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23E4D2" w14:textId="16E7E324" w:rsidR="00D86BE5" w:rsidRPr="0059506F" w:rsidRDefault="00D86BE5" w:rsidP="00D86BE5">
      <w:pPr>
        <w:pStyle w:val="Tytu"/>
      </w:pPr>
      <w:bookmarkStart w:id="0" w:name="_Toc22722569"/>
      <w:r w:rsidRPr="0059506F">
        <w:t>D - 0</w:t>
      </w:r>
      <w:r w:rsidR="003E75CA">
        <w:t>3</w:t>
      </w:r>
      <w:r w:rsidRPr="0059506F">
        <w:t>.02.0</w:t>
      </w:r>
      <w:r w:rsidR="003E75CA">
        <w:t>1B</w:t>
      </w:r>
      <w:r w:rsidRPr="0059506F">
        <w:t xml:space="preserve"> </w:t>
      </w:r>
      <w:bookmarkEnd w:id="0"/>
      <w:r w:rsidR="003E75CA" w:rsidRPr="003E75CA">
        <w:t>Regulacja pionowa włazów studziennych i wpustów ściekowych</w:t>
      </w:r>
    </w:p>
    <w:p w14:paraId="21A97060" w14:textId="77777777" w:rsidR="003E75CA" w:rsidRDefault="003E75CA" w:rsidP="003E75CA">
      <w:pPr>
        <w:pStyle w:val="Nagwek2"/>
        <w:numPr>
          <w:ilvl w:val="0"/>
          <w:numId w:val="0"/>
        </w:numPr>
        <w:tabs>
          <w:tab w:val="center" w:pos="1148"/>
        </w:tabs>
        <w:spacing w:after="210"/>
        <w:ind w:left="-15"/>
      </w:pPr>
      <w:r>
        <w:t xml:space="preserve">1. </w:t>
      </w:r>
      <w:r>
        <w:tab/>
        <w:t xml:space="preserve">Wstęp  </w:t>
      </w:r>
    </w:p>
    <w:p w14:paraId="7C48CF7D" w14:textId="77777777" w:rsidR="003E75CA" w:rsidRDefault="003E75CA" w:rsidP="003E75CA">
      <w:pPr>
        <w:pStyle w:val="Nagwek3"/>
        <w:numPr>
          <w:ilvl w:val="0"/>
          <w:numId w:val="0"/>
        </w:numPr>
        <w:tabs>
          <w:tab w:val="center" w:pos="1556"/>
        </w:tabs>
        <w:ind w:left="-15"/>
      </w:pPr>
      <w:r>
        <w:t xml:space="preserve">1.1 </w:t>
      </w:r>
      <w:r>
        <w:tab/>
        <w:t xml:space="preserve">Przedmiot SST </w:t>
      </w:r>
    </w:p>
    <w:p w14:paraId="104CEC98" w14:textId="77777777" w:rsidR="003E75CA" w:rsidRDefault="003E75CA" w:rsidP="003E75CA">
      <w:pPr>
        <w:spacing w:after="54"/>
        <w:ind w:left="-5"/>
      </w:pPr>
      <w:r>
        <w:t xml:space="preserve">Przedmiotem niniejszej szczegółowej specyfikacji technicznej (SST) są wymagania dotyczące wykonania i odbioru robót związanych z bieżącą konserwacja nawierzchni bitumicznych.  </w:t>
      </w:r>
    </w:p>
    <w:p w14:paraId="721D3232" w14:textId="1E2AD788" w:rsidR="003E75CA" w:rsidRDefault="003E75CA" w:rsidP="003E75CA">
      <w:pPr>
        <w:pStyle w:val="Nagwek3"/>
        <w:numPr>
          <w:ilvl w:val="0"/>
          <w:numId w:val="0"/>
        </w:numPr>
        <w:tabs>
          <w:tab w:val="center" w:pos="1556"/>
        </w:tabs>
        <w:ind w:left="-15"/>
      </w:pPr>
      <w:r>
        <w:t xml:space="preserve">1.2      </w:t>
      </w:r>
      <w:r w:rsidRPr="003E75CA">
        <w:t xml:space="preserve">Zakres robót objętych SST </w:t>
      </w:r>
    </w:p>
    <w:p w14:paraId="651BA418" w14:textId="77777777" w:rsidR="003E75CA" w:rsidRDefault="003E75CA" w:rsidP="003E75CA">
      <w:pPr>
        <w:spacing w:after="274"/>
        <w:ind w:left="-5"/>
      </w:pPr>
      <w:r>
        <w:t xml:space="preserve">Szczegółowa specyfikacja techniczna (SST) jest stosowana, jako dokument przetargowy i kontraktowy przy zlecaniu i realizacji robót wymienionych, w pkt. 1.3.   </w:t>
      </w:r>
    </w:p>
    <w:p w14:paraId="70731757" w14:textId="028BC2E8" w:rsidR="003E75CA" w:rsidRDefault="003E75CA" w:rsidP="003E75CA">
      <w:pPr>
        <w:pStyle w:val="Nagwek3"/>
        <w:numPr>
          <w:ilvl w:val="0"/>
          <w:numId w:val="0"/>
        </w:numPr>
        <w:tabs>
          <w:tab w:val="center" w:pos="2230"/>
        </w:tabs>
        <w:ind w:left="-15"/>
      </w:pPr>
      <w:r>
        <w:t xml:space="preserve">1.3 </w:t>
      </w:r>
      <w:r>
        <w:tab/>
        <w:t xml:space="preserve">Zakres robót objętych SST </w:t>
      </w:r>
    </w:p>
    <w:p w14:paraId="0A5350A8" w14:textId="77777777" w:rsidR="003E75CA" w:rsidRDefault="003E75CA" w:rsidP="003E75CA">
      <w:pPr>
        <w:ind w:left="-5"/>
      </w:pPr>
      <w:r>
        <w:t xml:space="preserve">Ustalenia zawarte w niniejszej specyfikacji dotyczą zasad prowadzenia robót związanych z wykonaniem i odbiorem:    </w:t>
      </w:r>
    </w:p>
    <w:p w14:paraId="3949EDCF" w14:textId="77777777" w:rsidR="003E75CA" w:rsidRDefault="003E75CA" w:rsidP="003E75CA">
      <w:pPr>
        <w:ind w:left="720" w:hanging="360"/>
      </w:pPr>
      <w:r>
        <w:rPr>
          <w:rFonts w:ascii="Segoe UI Symbol" w:eastAsia="Segoe UI Symbol" w:hAnsi="Segoe UI Symbol" w:cs="Segoe UI Symbol"/>
        </w:rPr>
        <w:t>−</w:t>
      </w:r>
      <w:r>
        <w:t xml:space="preserve"> regulacji pionowej włazów kanałowych żeliwnych lub z wypełnieniem betonowym,  </w:t>
      </w:r>
    </w:p>
    <w:p w14:paraId="6435018D" w14:textId="77777777" w:rsidR="003E75CA" w:rsidRDefault="003E75CA" w:rsidP="003E75CA">
      <w:pPr>
        <w:ind w:left="370"/>
      </w:pPr>
      <w:r>
        <w:rPr>
          <w:rFonts w:ascii="Segoe UI Symbol" w:eastAsia="Segoe UI Symbol" w:hAnsi="Segoe UI Symbol" w:cs="Segoe UI Symbol"/>
        </w:rPr>
        <w:t>−</w:t>
      </w:r>
      <w:r>
        <w:t xml:space="preserve"> regulacji pionowej wpustów ulicznych, </w:t>
      </w:r>
    </w:p>
    <w:p w14:paraId="608978E1" w14:textId="77777777" w:rsidR="003E75CA" w:rsidRDefault="003E75CA" w:rsidP="003E75CA">
      <w:pPr>
        <w:ind w:left="370"/>
      </w:pPr>
      <w:r>
        <w:rPr>
          <w:rFonts w:ascii="Segoe UI Symbol" w:eastAsia="Segoe UI Symbol" w:hAnsi="Segoe UI Symbol" w:cs="Segoe UI Symbol"/>
        </w:rPr>
        <w:t>−</w:t>
      </w:r>
      <w:r>
        <w:t xml:space="preserve"> wymiany uszkodzonych wpustów drogowych, </w:t>
      </w:r>
    </w:p>
    <w:p w14:paraId="14EF36D8" w14:textId="77777777" w:rsidR="003E75CA" w:rsidRDefault="003E75CA" w:rsidP="003E75CA">
      <w:pPr>
        <w:ind w:left="720" w:hanging="360"/>
      </w:pPr>
      <w:r>
        <w:rPr>
          <w:rFonts w:ascii="Segoe UI Symbol" w:eastAsia="Segoe UI Symbol" w:hAnsi="Segoe UI Symbol" w:cs="Segoe UI Symbol"/>
        </w:rPr>
        <w:t>−</w:t>
      </w:r>
      <w:r>
        <w:t xml:space="preserve"> wymiany uszkodzonych włazów kanałowych żeliwnych na włazy z wypełnieniem betonowym w klasie D </w:t>
      </w:r>
    </w:p>
    <w:p w14:paraId="3817AD8C" w14:textId="77777777" w:rsidR="003E75CA" w:rsidRDefault="003E75CA" w:rsidP="003E75CA">
      <w:pPr>
        <w:spacing w:after="264" w:line="259" w:lineRule="auto"/>
        <w:ind w:left="360" w:firstLine="0"/>
        <w:jc w:val="left"/>
      </w:pPr>
      <w:r>
        <w:t xml:space="preserve"> </w:t>
      </w:r>
    </w:p>
    <w:p w14:paraId="7F69ACB9" w14:textId="26349EF3" w:rsidR="003E75CA" w:rsidRDefault="003E75CA" w:rsidP="003E75CA">
      <w:pPr>
        <w:pStyle w:val="Nagwek3"/>
        <w:numPr>
          <w:ilvl w:val="0"/>
          <w:numId w:val="0"/>
        </w:numPr>
        <w:tabs>
          <w:tab w:val="center" w:pos="2075"/>
        </w:tabs>
        <w:ind w:left="-15"/>
      </w:pPr>
      <w:r>
        <w:t xml:space="preserve">1.4 </w:t>
      </w:r>
      <w:r>
        <w:tab/>
        <w:t xml:space="preserve">Określenia podstawowe </w:t>
      </w:r>
    </w:p>
    <w:p w14:paraId="14141F62" w14:textId="77777777" w:rsidR="003E75CA" w:rsidRDefault="003E75CA" w:rsidP="003E75CA">
      <w:pPr>
        <w:ind w:left="720" w:hanging="360"/>
      </w:pPr>
      <w:r>
        <w:rPr>
          <w:rFonts w:ascii="Segoe UI Symbol" w:eastAsia="Segoe UI Symbol" w:hAnsi="Segoe UI Symbol" w:cs="Segoe UI Symbol"/>
        </w:rPr>
        <w:t>−</w:t>
      </w:r>
      <w:r>
        <w:t xml:space="preserve"> Studzienka kanalizacyjna - urządzenie połączone z kanałem, przeznaczone do kontroli lub prawidłowej eksploatacji kanału. </w:t>
      </w:r>
    </w:p>
    <w:p w14:paraId="6304B4E9" w14:textId="77777777" w:rsidR="003E75CA" w:rsidRDefault="003E75CA" w:rsidP="003E75CA">
      <w:pPr>
        <w:ind w:left="720" w:hanging="360"/>
      </w:pPr>
      <w:r>
        <w:rPr>
          <w:rFonts w:ascii="Segoe UI Symbol" w:eastAsia="Segoe UI Symbol" w:hAnsi="Segoe UI Symbol" w:cs="Segoe UI Symbol"/>
        </w:rPr>
        <w:t>−</w:t>
      </w:r>
      <w:r>
        <w:t xml:space="preserve"> Studzienka rewizyjna (kontrolna) - urządzenie do kontroli kanałów </w:t>
      </w:r>
      <w:proofErr w:type="spellStart"/>
      <w:r>
        <w:t>nieprzełazowych</w:t>
      </w:r>
      <w:proofErr w:type="spellEnd"/>
      <w:r>
        <w:t xml:space="preserve">, ich konserwacji i przewietrzania. </w:t>
      </w:r>
    </w:p>
    <w:p w14:paraId="469D4555" w14:textId="77777777" w:rsidR="003E75CA" w:rsidRDefault="003E75CA" w:rsidP="003E75CA">
      <w:pPr>
        <w:ind w:left="720" w:hanging="360"/>
      </w:pPr>
      <w:r>
        <w:rPr>
          <w:rFonts w:ascii="Segoe UI Symbol" w:eastAsia="Segoe UI Symbol" w:hAnsi="Segoe UI Symbol" w:cs="Segoe UI Symbol"/>
        </w:rPr>
        <w:t>−</w:t>
      </w:r>
      <w:r>
        <w:t xml:space="preserve"> Wpust uliczny (wpust ściekowy, studzienka ściekowa) - urządzenie do przejęcia wód opadowych z powierzchni i odprowadzenia poprzez </w:t>
      </w:r>
      <w:proofErr w:type="spellStart"/>
      <w:r>
        <w:t>przykanalik</w:t>
      </w:r>
      <w:proofErr w:type="spellEnd"/>
      <w:r>
        <w:t xml:space="preserve"> do kanalizacji deszczowej lub ogólnospławnej. </w:t>
      </w:r>
    </w:p>
    <w:p w14:paraId="1A799CEE" w14:textId="77777777" w:rsidR="003E75CA" w:rsidRDefault="003E75CA" w:rsidP="003E75CA">
      <w:pPr>
        <w:ind w:left="720" w:hanging="360"/>
      </w:pPr>
      <w:r>
        <w:rPr>
          <w:rFonts w:ascii="Segoe UI Symbol" w:eastAsia="Segoe UI Symbol" w:hAnsi="Segoe UI Symbol" w:cs="Segoe UI Symbol"/>
        </w:rPr>
        <w:t>−</w:t>
      </w:r>
      <w:r>
        <w:t xml:space="preserve"> Właz studzienki - element żeliwny przeznaczony do przykrycia podziemnych studzienek rewizyjnych, umożliwiający dostęp do urządzeń kanalizacyjnych. </w:t>
      </w:r>
    </w:p>
    <w:p w14:paraId="46862223" w14:textId="77777777" w:rsidR="003E75CA" w:rsidRDefault="003E75CA" w:rsidP="003E75CA">
      <w:pPr>
        <w:ind w:left="720" w:hanging="360"/>
      </w:pPr>
      <w:r>
        <w:rPr>
          <w:rFonts w:ascii="Segoe UI Symbol" w:eastAsia="Segoe UI Symbol" w:hAnsi="Segoe UI Symbol" w:cs="Segoe UI Symbol"/>
        </w:rPr>
        <w:t>−</w:t>
      </w:r>
      <w:r>
        <w:t xml:space="preserve"> Kratka ściekowa - urządzenie, przez które wody opadowe przedostają się od góry do wpustu ulicznego. </w:t>
      </w:r>
    </w:p>
    <w:p w14:paraId="22D88417" w14:textId="77777777" w:rsidR="003E75CA" w:rsidRDefault="003E75CA" w:rsidP="003E75CA">
      <w:pPr>
        <w:spacing w:after="5" w:line="270" w:lineRule="auto"/>
        <w:ind w:left="720" w:hanging="360"/>
        <w:jc w:val="left"/>
      </w:pPr>
      <w:r>
        <w:rPr>
          <w:rFonts w:ascii="Segoe UI Symbol" w:eastAsia="Segoe UI Symbol" w:hAnsi="Segoe UI Symbol" w:cs="Segoe UI Symbol"/>
        </w:rPr>
        <w:t>−</w:t>
      </w:r>
      <w:r>
        <w:t xml:space="preserve"> Pozostałe określenia podstawowe są zgodne z obowiązującymi, odpowiednimi polskimi normami i z definicjami podanymi w ST DM-00.00.00 „Wymagania ogólne” [1] pkt 1.5. </w:t>
      </w:r>
    </w:p>
    <w:p w14:paraId="675024FE" w14:textId="77777777" w:rsidR="003E75CA" w:rsidRDefault="003E75CA" w:rsidP="003E75CA">
      <w:pPr>
        <w:spacing w:after="286" w:line="259" w:lineRule="auto"/>
        <w:ind w:firstLine="0"/>
        <w:jc w:val="left"/>
      </w:pPr>
      <w:r>
        <w:t xml:space="preserve"> </w:t>
      </w:r>
    </w:p>
    <w:p w14:paraId="08A81EC9" w14:textId="77777777" w:rsidR="003E75CA" w:rsidRDefault="003E75CA" w:rsidP="003E75CA">
      <w:pPr>
        <w:pStyle w:val="Nagwek2"/>
        <w:numPr>
          <w:ilvl w:val="0"/>
          <w:numId w:val="0"/>
        </w:numPr>
        <w:tabs>
          <w:tab w:val="center" w:pos="1357"/>
        </w:tabs>
        <w:ind w:left="-15"/>
      </w:pPr>
      <w:r>
        <w:t xml:space="preserve">2. </w:t>
      </w:r>
      <w:r>
        <w:tab/>
        <w:t xml:space="preserve">Materiały </w:t>
      </w:r>
    </w:p>
    <w:p w14:paraId="34B1B7D2" w14:textId="77777777" w:rsidR="003E75CA" w:rsidRDefault="003E75CA" w:rsidP="003E75CA">
      <w:pPr>
        <w:pStyle w:val="Nagwek3"/>
        <w:numPr>
          <w:ilvl w:val="0"/>
          <w:numId w:val="0"/>
        </w:numPr>
        <w:tabs>
          <w:tab w:val="center" w:pos="3290"/>
        </w:tabs>
        <w:ind w:left="-15"/>
      </w:pPr>
      <w:r>
        <w:t xml:space="preserve">2.1 </w:t>
      </w:r>
      <w:r>
        <w:tab/>
        <w:t xml:space="preserve">Włazy kanałowe z żeliwa i betonu klasy D 400 </w:t>
      </w:r>
    </w:p>
    <w:p w14:paraId="20E5D2FA" w14:textId="77777777" w:rsidR="003E75CA" w:rsidRDefault="003E75CA" w:rsidP="003E75CA">
      <w:pPr>
        <w:ind w:left="-5"/>
      </w:pPr>
      <w:r>
        <w:t xml:space="preserve">Włazy kanałowe należy stosować: </w:t>
      </w:r>
    </w:p>
    <w:p w14:paraId="1CC73C42" w14:textId="77777777" w:rsidR="003E75CA" w:rsidRDefault="003E75CA" w:rsidP="003E75CA">
      <w:pPr>
        <w:spacing w:after="31" w:line="249" w:lineRule="auto"/>
        <w:ind w:left="401" w:firstLine="0"/>
        <w:outlineLvl w:val="9"/>
      </w:pPr>
      <w:r>
        <w:t xml:space="preserve">Kształt okrągły, na specjalne zamówienie kwadratowy, </w:t>
      </w:r>
    </w:p>
    <w:p w14:paraId="225F7510" w14:textId="77777777" w:rsidR="003E75CA" w:rsidRDefault="003E75CA" w:rsidP="003E75CA">
      <w:pPr>
        <w:spacing w:after="31" w:line="249" w:lineRule="auto"/>
        <w:ind w:left="401" w:firstLine="0"/>
        <w:outlineLvl w:val="9"/>
      </w:pPr>
      <w:r>
        <w:t xml:space="preserve">Pokrywa włazu żeliwna lub żeliwno-betonowa ( beton klasy B-55), z uchwytami muszlowymi do unoszenia </w:t>
      </w:r>
    </w:p>
    <w:p w14:paraId="431AAC6C" w14:textId="77777777" w:rsidR="003E75CA" w:rsidRDefault="003E75CA" w:rsidP="003E75CA">
      <w:pPr>
        <w:spacing w:after="31" w:line="249" w:lineRule="auto"/>
        <w:ind w:left="401" w:firstLine="0"/>
        <w:outlineLvl w:val="9"/>
      </w:pPr>
      <w:r>
        <w:t xml:space="preserve">Pokrywa o prześwicie, co najmniej 600 mm, </w:t>
      </w:r>
    </w:p>
    <w:p w14:paraId="71557B41" w14:textId="77777777" w:rsidR="003E75CA" w:rsidRDefault="003E75CA" w:rsidP="003E75CA">
      <w:pPr>
        <w:spacing w:after="31" w:line="249" w:lineRule="auto"/>
        <w:ind w:left="401" w:firstLine="0"/>
        <w:outlineLvl w:val="9"/>
      </w:pPr>
      <w:r>
        <w:t xml:space="preserve">Wysokość 140-150 mm lub 115 mm w zależności od zamówienia </w:t>
      </w:r>
    </w:p>
    <w:p w14:paraId="77666C83" w14:textId="77777777" w:rsidR="003E75CA" w:rsidRDefault="003E75CA" w:rsidP="003E75CA">
      <w:pPr>
        <w:sectPr w:rsidR="003E75CA" w:rsidSect="003E75CA">
          <w:footerReference w:type="even" r:id="rId8"/>
          <w:footerReference w:type="default" r:id="rId9"/>
          <w:footerReference w:type="first" r:id="rId10"/>
          <w:type w:val="oddPage"/>
          <w:pgSz w:w="11900" w:h="16840"/>
          <w:pgMar w:top="625" w:right="1345" w:bottom="1141" w:left="1416" w:header="708" w:footer="708" w:gutter="0"/>
          <w:cols w:space="708"/>
          <w:titlePg/>
        </w:sectPr>
      </w:pPr>
    </w:p>
    <w:p w14:paraId="2F5DE031" w14:textId="77777777" w:rsidR="003E75CA" w:rsidRDefault="003E75CA" w:rsidP="003E75CA">
      <w:pPr>
        <w:spacing w:after="31" w:line="249" w:lineRule="auto"/>
        <w:ind w:left="401" w:firstLine="0"/>
        <w:outlineLvl w:val="9"/>
      </w:pPr>
      <w:r>
        <w:lastRenderedPageBreak/>
        <w:t xml:space="preserve">Otwory w pokrywie do jej podnoszenia kluczami normatywnymi(hakami) </w:t>
      </w:r>
    </w:p>
    <w:p w14:paraId="3F6E825B" w14:textId="77777777" w:rsidR="003E75CA" w:rsidRDefault="003E75CA" w:rsidP="003E75CA">
      <w:pPr>
        <w:spacing w:after="31" w:line="249" w:lineRule="auto"/>
        <w:ind w:left="401" w:firstLine="0"/>
        <w:outlineLvl w:val="9"/>
      </w:pPr>
      <w:r>
        <w:t xml:space="preserve">Nieklawiszujące bez uszczelek </w:t>
      </w:r>
    </w:p>
    <w:p w14:paraId="0D8BACA3" w14:textId="77777777" w:rsidR="003E75CA" w:rsidRDefault="003E75CA" w:rsidP="003E75CA">
      <w:pPr>
        <w:spacing w:after="31" w:line="249" w:lineRule="auto"/>
        <w:ind w:left="401" w:firstLine="0"/>
        <w:outlineLvl w:val="9"/>
      </w:pPr>
      <w:r>
        <w:t xml:space="preserve">Powierzchnie przylegania mają być tak wykonane, aby zapewnić stabilność i ciche użytkowanie (powierzchnie do siebie równoległe, przetaczane) </w:t>
      </w:r>
    </w:p>
    <w:p w14:paraId="426A98F2" w14:textId="77777777" w:rsidR="003E75CA" w:rsidRDefault="003E75CA" w:rsidP="003E75CA">
      <w:pPr>
        <w:spacing w:after="31" w:line="249" w:lineRule="auto"/>
        <w:ind w:left="401" w:firstLine="0"/>
        <w:outlineLvl w:val="9"/>
      </w:pPr>
      <w:r>
        <w:t xml:space="preserve">Wypadanie pokrywy zabezpieczone poprzez masę jednostkową </w:t>
      </w:r>
    </w:p>
    <w:p w14:paraId="0E7A4A71" w14:textId="77777777" w:rsidR="003E75CA" w:rsidRDefault="003E75CA" w:rsidP="003E75CA">
      <w:pPr>
        <w:spacing w:after="31" w:line="249" w:lineRule="auto"/>
        <w:ind w:left="401" w:firstLine="0"/>
        <w:outlineLvl w:val="9"/>
      </w:pPr>
      <w:r>
        <w:t xml:space="preserve">Włazy pokryte powłoką ochronną </w:t>
      </w:r>
    </w:p>
    <w:p w14:paraId="04869251" w14:textId="77777777" w:rsidR="003E75CA" w:rsidRDefault="003E75CA" w:rsidP="003E75CA">
      <w:pPr>
        <w:spacing w:after="31" w:line="249" w:lineRule="auto"/>
        <w:ind w:left="401" w:firstLine="0"/>
        <w:outlineLvl w:val="9"/>
      </w:pPr>
      <w:r>
        <w:t xml:space="preserve">Włazy mają być numerowane </w:t>
      </w:r>
    </w:p>
    <w:p w14:paraId="39A7E8EB" w14:textId="77777777" w:rsidR="003E75CA" w:rsidRDefault="003E75CA" w:rsidP="003E75CA">
      <w:pPr>
        <w:spacing w:after="31" w:line="249" w:lineRule="auto"/>
        <w:ind w:left="401" w:firstLine="0"/>
        <w:outlineLvl w:val="9"/>
      </w:pPr>
      <w:r>
        <w:t xml:space="preserve">Włazy mają być oznakowane przez producenta  </w:t>
      </w:r>
    </w:p>
    <w:p w14:paraId="799F61C0" w14:textId="77777777" w:rsidR="003E75CA" w:rsidRDefault="003E75CA" w:rsidP="003E75CA">
      <w:pPr>
        <w:spacing w:after="31" w:line="249" w:lineRule="auto"/>
        <w:ind w:left="401" w:firstLine="0"/>
        <w:outlineLvl w:val="9"/>
      </w:pPr>
      <w:r>
        <w:t xml:space="preserve">Włazy mają mieć datę produkcji </w:t>
      </w:r>
    </w:p>
    <w:p w14:paraId="3B79E0D9" w14:textId="09905BDB" w:rsidR="003E75CA" w:rsidRDefault="003E75CA" w:rsidP="003E75CA">
      <w:pPr>
        <w:spacing w:after="306" w:line="259" w:lineRule="auto"/>
        <w:ind w:firstLine="0"/>
        <w:jc w:val="left"/>
      </w:pPr>
    </w:p>
    <w:p w14:paraId="4DB3A5B8" w14:textId="77777777" w:rsidR="003E75CA" w:rsidRDefault="003E75CA" w:rsidP="003E75CA">
      <w:pPr>
        <w:tabs>
          <w:tab w:val="center" w:pos="3363"/>
        </w:tabs>
        <w:spacing w:after="87" w:line="259" w:lineRule="auto"/>
        <w:ind w:left="-15" w:firstLine="0"/>
        <w:jc w:val="left"/>
      </w:pPr>
      <w:r>
        <w:rPr>
          <w:b/>
          <w:i/>
        </w:rPr>
        <w:t xml:space="preserve">2.2 </w:t>
      </w:r>
      <w:r>
        <w:rPr>
          <w:b/>
          <w:i/>
        </w:rPr>
        <w:tab/>
        <w:t xml:space="preserve"> Włazy kanałowe z żeliwa i betonu, klasy C250: </w:t>
      </w:r>
    </w:p>
    <w:p w14:paraId="7FE96938" w14:textId="77777777" w:rsidR="003E75CA" w:rsidRDefault="003E75CA" w:rsidP="003E75CA">
      <w:pPr>
        <w:ind w:left="-5"/>
      </w:pPr>
      <w:r>
        <w:t xml:space="preserve">Włazy kanałowe należy stosować: </w:t>
      </w:r>
    </w:p>
    <w:p w14:paraId="38768055" w14:textId="48F7B39E" w:rsidR="003E75CA" w:rsidRDefault="003E75CA" w:rsidP="003E75CA">
      <w:pPr>
        <w:spacing w:after="31" w:line="249" w:lineRule="auto"/>
        <w:ind w:left="360" w:firstLine="0"/>
        <w:outlineLvl w:val="9"/>
      </w:pPr>
      <w:r>
        <w:t xml:space="preserve">Wykonanie z normą PN EN 124:2004 </w:t>
      </w:r>
      <w:r w:rsidR="009C5355">
        <w:t>lub równoważną.</w:t>
      </w:r>
    </w:p>
    <w:p w14:paraId="35260170" w14:textId="77777777" w:rsidR="003E75CA" w:rsidRDefault="003E75CA" w:rsidP="003E75CA">
      <w:pPr>
        <w:spacing w:after="31" w:line="249" w:lineRule="auto"/>
        <w:ind w:left="360" w:firstLine="0"/>
        <w:outlineLvl w:val="9"/>
      </w:pPr>
      <w:r>
        <w:t xml:space="preserve">Kształt okrągły </w:t>
      </w:r>
    </w:p>
    <w:p w14:paraId="0E12073F" w14:textId="77777777" w:rsidR="003E75CA" w:rsidRDefault="003E75CA" w:rsidP="003E75CA">
      <w:pPr>
        <w:spacing w:after="31" w:line="249" w:lineRule="auto"/>
        <w:ind w:left="360" w:firstLine="0"/>
        <w:outlineLvl w:val="9"/>
      </w:pPr>
      <w:r>
        <w:t xml:space="preserve">Pokrywa włazu żeliwno-betonowa ( beton klasy B-55) </w:t>
      </w:r>
    </w:p>
    <w:p w14:paraId="64ACC264" w14:textId="77777777" w:rsidR="003E75CA" w:rsidRDefault="003E75CA" w:rsidP="003E75CA">
      <w:pPr>
        <w:spacing w:after="31" w:line="249" w:lineRule="auto"/>
        <w:ind w:left="360" w:firstLine="0"/>
        <w:outlineLvl w:val="9"/>
      </w:pPr>
      <w:r>
        <w:t xml:space="preserve">Pokrywa o średnicy co najmniej 600mm </w:t>
      </w:r>
    </w:p>
    <w:p w14:paraId="52AA739B" w14:textId="77777777" w:rsidR="003E75CA" w:rsidRDefault="003E75CA" w:rsidP="003E75CA">
      <w:pPr>
        <w:spacing w:after="31" w:line="249" w:lineRule="auto"/>
        <w:ind w:left="360" w:firstLine="0"/>
        <w:outlineLvl w:val="9"/>
      </w:pPr>
      <w:r>
        <w:t xml:space="preserve">Otwory o pokrywie do jej podnoszenia kluczami normatywnymi, z uchwytami muszlowymi do unoszenia. </w:t>
      </w:r>
    </w:p>
    <w:p w14:paraId="7021F61F" w14:textId="77777777" w:rsidR="003E75CA" w:rsidRDefault="003E75CA" w:rsidP="003E75CA">
      <w:pPr>
        <w:spacing w:after="31" w:line="249" w:lineRule="auto"/>
        <w:ind w:left="360" w:firstLine="0"/>
        <w:outlineLvl w:val="9"/>
      </w:pPr>
      <w:r>
        <w:t xml:space="preserve">Nieklawiszujące bez uszczelek </w:t>
      </w:r>
    </w:p>
    <w:p w14:paraId="61EBE3EB" w14:textId="77777777" w:rsidR="003E75CA" w:rsidRDefault="003E75CA" w:rsidP="003E75CA">
      <w:pPr>
        <w:spacing w:after="31" w:line="249" w:lineRule="auto"/>
        <w:ind w:left="360" w:firstLine="0"/>
        <w:outlineLvl w:val="9"/>
      </w:pPr>
      <w:r>
        <w:t xml:space="preserve">Powierzchnie przylegania mają być wykonane, aby zapewnić stabilność i ciche użytkowanie (powierzchnie do siebie równoległe) </w:t>
      </w:r>
    </w:p>
    <w:p w14:paraId="31939480" w14:textId="77777777" w:rsidR="003E75CA" w:rsidRDefault="003E75CA" w:rsidP="003E75CA">
      <w:pPr>
        <w:spacing w:after="31" w:line="249" w:lineRule="auto"/>
        <w:ind w:left="360" w:firstLine="0"/>
        <w:outlineLvl w:val="9"/>
      </w:pPr>
      <w:r>
        <w:t xml:space="preserve">Włazy pokryte powłoką ochronną </w:t>
      </w:r>
    </w:p>
    <w:p w14:paraId="05B4BC15" w14:textId="77777777" w:rsidR="003E75CA" w:rsidRDefault="003E75CA" w:rsidP="003E75CA">
      <w:pPr>
        <w:spacing w:after="31" w:line="249" w:lineRule="auto"/>
        <w:ind w:left="360" w:firstLine="0"/>
        <w:outlineLvl w:val="9"/>
      </w:pPr>
      <w:r>
        <w:t xml:space="preserve">Włazy mają być numerowane </w:t>
      </w:r>
    </w:p>
    <w:p w14:paraId="01A03358" w14:textId="77777777" w:rsidR="003E75CA" w:rsidRDefault="003E75CA" w:rsidP="003E75CA">
      <w:pPr>
        <w:spacing w:after="31" w:line="249" w:lineRule="auto"/>
        <w:ind w:left="360" w:firstLine="0"/>
        <w:outlineLvl w:val="9"/>
      </w:pPr>
      <w:r>
        <w:t xml:space="preserve">Włazy mają być oznakowane przez producenta </w:t>
      </w:r>
    </w:p>
    <w:p w14:paraId="472F9F44" w14:textId="77777777" w:rsidR="003E75CA" w:rsidRDefault="003E75CA" w:rsidP="003E75CA">
      <w:pPr>
        <w:spacing w:after="225" w:line="259" w:lineRule="auto"/>
        <w:ind w:firstLine="0"/>
        <w:jc w:val="left"/>
      </w:pPr>
      <w:r>
        <w:rPr>
          <w:sz w:val="26"/>
        </w:rPr>
        <w:t xml:space="preserve"> </w:t>
      </w:r>
    </w:p>
    <w:p w14:paraId="08FDDACF" w14:textId="77777777" w:rsidR="003E75CA" w:rsidRDefault="003E75CA" w:rsidP="003E75CA">
      <w:pPr>
        <w:pStyle w:val="Nagwek3"/>
        <w:numPr>
          <w:ilvl w:val="0"/>
          <w:numId w:val="0"/>
        </w:numPr>
        <w:tabs>
          <w:tab w:val="center" w:pos="1582"/>
        </w:tabs>
        <w:spacing w:after="47"/>
        <w:ind w:left="-15"/>
      </w:pPr>
      <w:r>
        <w:t xml:space="preserve">2.3 </w:t>
      </w:r>
      <w:r>
        <w:tab/>
        <w:t xml:space="preserve">Wpusty uliczne </w:t>
      </w:r>
    </w:p>
    <w:p w14:paraId="0DBFE848" w14:textId="77777777" w:rsidR="003E75CA" w:rsidRDefault="003E75CA" w:rsidP="003E75CA">
      <w:pPr>
        <w:ind w:left="-5"/>
      </w:pPr>
      <w:r>
        <w:t xml:space="preserve">Klasa C250 i D 400, </w:t>
      </w:r>
    </w:p>
    <w:p w14:paraId="163EC4A9" w14:textId="77777777" w:rsidR="003E75CA" w:rsidRDefault="003E75CA" w:rsidP="003E75CA">
      <w:pPr>
        <w:ind w:left="-5"/>
      </w:pPr>
      <w:r>
        <w:t xml:space="preserve">Podłużny o wymiarach minimalnych 400x600mm </w:t>
      </w:r>
    </w:p>
    <w:p w14:paraId="010B4B35" w14:textId="1C337D76" w:rsidR="003E75CA" w:rsidRDefault="003E75CA" w:rsidP="003E75CA">
      <w:pPr>
        <w:ind w:left="-5" w:firstLine="714"/>
      </w:pPr>
      <w:r>
        <w:t xml:space="preserve">Ruszt z żeliwa sferoidalnego dla wpustów D-400 lub </w:t>
      </w:r>
      <w:proofErr w:type="spellStart"/>
      <w:r>
        <w:t>polimerobetonu</w:t>
      </w:r>
      <w:proofErr w:type="spellEnd"/>
      <w:r>
        <w:t xml:space="preserve">, nieklawiszujące, powierzchnie rusztu i              korpusu równoległe do siebie </w:t>
      </w:r>
    </w:p>
    <w:p w14:paraId="2950F27E" w14:textId="77777777" w:rsidR="003E75CA" w:rsidRDefault="003E75CA" w:rsidP="003E75CA">
      <w:pPr>
        <w:spacing w:after="272"/>
        <w:ind w:left="-5" w:right="2692"/>
      </w:pPr>
      <w:r>
        <w:t xml:space="preserve">Wysokość ramy 115 mm, 150 mm Z zawiasem prawym </w:t>
      </w:r>
    </w:p>
    <w:p w14:paraId="21739522" w14:textId="77777777" w:rsidR="003E75CA" w:rsidRDefault="003E75CA" w:rsidP="003E75CA">
      <w:pPr>
        <w:tabs>
          <w:tab w:val="center" w:pos="3142"/>
        </w:tabs>
        <w:spacing w:after="47" w:line="259" w:lineRule="auto"/>
        <w:ind w:left="-15" w:firstLine="0"/>
        <w:jc w:val="left"/>
      </w:pPr>
      <w:r>
        <w:rPr>
          <w:b/>
          <w:i/>
        </w:rPr>
        <w:t xml:space="preserve">2.4 </w:t>
      </w:r>
      <w:r>
        <w:rPr>
          <w:b/>
          <w:i/>
        </w:rPr>
        <w:tab/>
        <w:t xml:space="preserve">Wpust ściekowy krawężnikowo-jezdniowy: </w:t>
      </w:r>
    </w:p>
    <w:p w14:paraId="6A2CF1A8" w14:textId="77777777" w:rsidR="003E75CA" w:rsidRDefault="003E75CA" w:rsidP="003E75CA">
      <w:pPr>
        <w:ind w:left="-5"/>
      </w:pPr>
      <w:r>
        <w:t xml:space="preserve">Klasa C 250 </w:t>
      </w:r>
    </w:p>
    <w:p w14:paraId="7CDCB14F" w14:textId="77777777" w:rsidR="003E75CA" w:rsidRDefault="003E75CA" w:rsidP="003E75CA">
      <w:pPr>
        <w:ind w:left="-5"/>
      </w:pPr>
      <w:r>
        <w:t xml:space="preserve">Wysokość 250 mm </w:t>
      </w:r>
    </w:p>
    <w:p w14:paraId="398B20C1" w14:textId="77777777" w:rsidR="003E75CA" w:rsidRDefault="003E75CA" w:rsidP="003E75CA">
      <w:pPr>
        <w:ind w:left="-5"/>
      </w:pPr>
      <w:r>
        <w:t xml:space="preserve">Podstawa śr. 600mm i 700mm </w:t>
      </w:r>
    </w:p>
    <w:p w14:paraId="29746C19" w14:textId="77777777" w:rsidR="003E75CA" w:rsidRDefault="003E75CA" w:rsidP="003E75CA">
      <w:pPr>
        <w:spacing w:after="244" w:line="259" w:lineRule="auto"/>
        <w:ind w:firstLine="0"/>
        <w:jc w:val="left"/>
      </w:pPr>
      <w:r>
        <w:rPr>
          <w:sz w:val="26"/>
        </w:rPr>
        <w:t xml:space="preserve"> </w:t>
      </w:r>
    </w:p>
    <w:p w14:paraId="7263C8B4" w14:textId="77777777" w:rsidR="003E75CA" w:rsidRDefault="003E75CA" w:rsidP="003E75CA">
      <w:pPr>
        <w:pStyle w:val="Nagwek3"/>
        <w:numPr>
          <w:ilvl w:val="0"/>
          <w:numId w:val="0"/>
        </w:numPr>
        <w:tabs>
          <w:tab w:val="center" w:pos="2042"/>
        </w:tabs>
        <w:ind w:left="-15"/>
      </w:pPr>
      <w:r>
        <w:t xml:space="preserve">2.5 </w:t>
      </w:r>
      <w:r>
        <w:tab/>
        <w:t xml:space="preserve">Pierścienie regulacyjne </w:t>
      </w:r>
    </w:p>
    <w:p w14:paraId="7917A87C" w14:textId="4590A781" w:rsidR="003E75CA" w:rsidRDefault="003E75CA" w:rsidP="003E75CA">
      <w:pPr>
        <w:ind w:left="-5"/>
      </w:pPr>
      <w:r>
        <w:t>Pierścień wyrównujący, pozwalający na wyregulowanie całkowitej wysokości budowli i/lub umieszczenie odpowiedniej ramy i pokrywy. Zgodnie z PN-EN 1917:2004</w:t>
      </w:r>
      <w:r w:rsidR="009C5355">
        <w:t xml:space="preserve"> lub równoważną</w:t>
      </w:r>
      <w:r>
        <w:t xml:space="preserve">.  </w:t>
      </w:r>
    </w:p>
    <w:p w14:paraId="1BA78A12" w14:textId="77777777" w:rsidR="003E75CA" w:rsidRDefault="003E75CA" w:rsidP="003E75CA">
      <w:pPr>
        <w:spacing w:after="250"/>
        <w:ind w:left="-5"/>
      </w:pPr>
      <w:r>
        <w:t xml:space="preserve">Dopuszcza się stosowanie równoważnych pierścieni wyrównujących z tworzyw  sztucznych i używania zapraw szybkowiążących. </w:t>
      </w:r>
    </w:p>
    <w:p w14:paraId="0568931C" w14:textId="77777777" w:rsidR="003E75CA" w:rsidRPr="00051377" w:rsidRDefault="003E75CA" w:rsidP="003E75CA">
      <w:pPr>
        <w:spacing w:after="131"/>
        <w:ind w:left="-5" w:firstLine="5"/>
        <w:rPr>
          <w:b/>
          <w:i/>
        </w:rPr>
      </w:pPr>
      <w:r w:rsidRPr="00051377">
        <w:rPr>
          <w:b/>
          <w:i/>
        </w:rPr>
        <w:t xml:space="preserve">2.6 Pierścienie żelbetowe prefabrykowane </w:t>
      </w:r>
    </w:p>
    <w:p w14:paraId="17E03FFD" w14:textId="77777777" w:rsidR="003E75CA" w:rsidRDefault="003E75CA" w:rsidP="003E75CA">
      <w:pPr>
        <w:spacing w:after="134"/>
        <w:ind w:left="-5"/>
      </w:pPr>
      <w:r>
        <w:t xml:space="preserve"> Pierścienie żelbetowe prefabrykowane o średnicy 65 cm powinny być wykonane z betonu wibrowanego klasy C 16/20 zbrojonego stalą </w:t>
      </w:r>
      <w:proofErr w:type="spellStart"/>
      <w:r>
        <w:t>StOS</w:t>
      </w:r>
      <w:proofErr w:type="spellEnd"/>
      <w:r>
        <w:t xml:space="preserve">. </w:t>
      </w:r>
    </w:p>
    <w:p w14:paraId="110383D6" w14:textId="77777777" w:rsidR="003E75CA" w:rsidRPr="00051377" w:rsidRDefault="003E75CA" w:rsidP="003E75CA">
      <w:pPr>
        <w:spacing w:after="130"/>
        <w:ind w:left="-5" w:firstLine="5"/>
        <w:rPr>
          <w:b/>
          <w:i/>
        </w:rPr>
      </w:pPr>
      <w:r w:rsidRPr="00051377">
        <w:rPr>
          <w:b/>
          <w:i/>
        </w:rPr>
        <w:t xml:space="preserve">2.7 Płyty żelbetowe prefabrykowane </w:t>
      </w:r>
    </w:p>
    <w:p w14:paraId="4EE561B0" w14:textId="77777777" w:rsidR="003E75CA" w:rsidRDefault="003E75CA" w:rsidP="003E75CA">
      <w:pPr>
        <w:spacing w:after="98"/>
        <w:ind w:left="-5"/>
      </w:pPr>
      <w:r>
        <w:t xml:space="preserve"> Płyty żelbetowe prefabrykowane powinny mieć grubość 11 cm i być wykonane z betonu wibrowanego klasy C 16/20 zbrojonego stalą </w:t>
      </w:r>
      <w:proofErr w:type="spellStart"/>
      <w:r>
        <w:t>StOS</w:t>
      </w:r>
      <w:proofErr w:type="spellEnd"/>
      <w:r>
        <w:t xml:space="preserve">. </w:t>
      </w:r>
      <w:r>
        <w:tab/>
        <w:t xml:space="preserve"> </w:t>
      </w:r>
    </w:p>
    <w:p w14:paraId="50E17893" w14:textId="77777777" w:rsidR="003E75CA" w:rsidRPr="00051377" w:rsidRDefault="003E75CA" w:rsidP="003E75CA">
      <w:pPr>
        <w:spacing w:after="130"/>
        <w:ind w:left="-5" w:firstLine="5"/>
        <w:rPr>
          <w:b/>
          <w:i/>
        </w:rPr>
      </w:pPr>
      <w:r w:rsidRPr="00051377">
        <w:rPr>
          <w:b/>
          <w:i/>
        </w:rPr>
        <w:t xml:space="preserve">2.8 Kruszywo na podsypkę </w:t>
      </w:r>
    </w:p>
    <w:p w14:paraId="74DB7EDC" w14:textId="53DCAD43" w:rsidR="003E75CA" w:rsidRDefault="003E75CA" w:rsidP="003E75CA">
      <w:pPr>
        <w:spacing w:after="62" w:line="309" w:lineRule="auto"/>
        <w:ind w:left="-5" w:right="-8"/>
        <w:jc w:val="left"/>
      </w:pPr>
      <w:r>
        <w:t xml:space="preserve"> </w:t>
      </w:r>
      <w:r>
        <w:tab/>
        <w:t>Podsypka może być wykonana z tłucznia lub żwiru. Użyty materiał na podsypkę powinien odpowiadać wymaganiom stosownych norm, np. PN-B-06712 [10]</w:t>
      </w:r>
      <w:r w:rsidR="009C5355">
        <w:t xml:space="preserve"> lub równoważnej</w:t>
      </w:r>
      <w:r>
        <w:t>, PN-EN 13043 [7]</w:t>
      </w:r>
      <w:r w:rsidR="009C5355">
        <w:t xml:space="preserve"> lub równoważ</w:t>
      </w:r>
      <w:r w:rsidR="009C5355">
        <w:t>nej</w:t>
      </w:r>
      <w:r>
        <w:t>, PN-EN 12620 [6]</w:t>
      </w:r>
      <w:r w:rsidR="009C5355">
        <w:t xml:space="preserve"> lub równoważn</w:t>
      </w:r>
      <w:r w:rsidR="009C5355">
        <w:t>ej</w:t>
      </w:r>
      <w:r>
        <w:t xml:space="preserve">. </w:t>
      </w:r>
    </w:p>
    <w:p w14:paraId="74F4359E" w14:textId="77777777" w:rsidR="00F53836" w:rsidRDefault="00F53836" w:rsidP="003E75CA">
      <w:pPr>
        <w:spacing w:after="62" w:line="309" w:lineRule="auto"/>
        <w:ind w:left="-5" w:right="-8"/>
        <w:jc w:val="left"/>
      </w:pPr>
    </w:p>
    <w:p w14:paraId="239EA77F" w14:textId="77777777" w:rsidR="003E75CA" w:rsidRDefault="003E75CA" w:rsidP="003E75CA">
      <w:pPr>
        <w:pStyle w:val="Nagwek3"/>
        <w:numPr>
          <w:ilvl w:val="0"/>
          <w:numId w:val="0"/>
        </w:numPr>
        <w:tabs>
          <w:tab w:val="center" w:pos="1042"/>
        </w:tabs>
        <w:ind w:left="-15"/>
      </w:pPr>
      <w:r>
        <w:lastRenderedPageBreak/>
        <w:t xml:space="preserve">2.9 </w:t>
      </w:r>
      <w:r>
        <w:tab/>
        <w:t xml:space="preserve">Asfalt  </w:t>
      </w:r>
    </w:p>
    <w:p w14:paraId="188C8A6E" w14:textId="77777777" w:rsidR="003E75CA" w:rsidRDefault="003E75CA" w:rsidP="003E75CA">
      <w:pPr>
        <w:ind w:left="-5"/>
      </w:pPr>
      <w:r>
        <w:t xml:space="preserve">Mieszanki mineralno – asfaltowe wytwarzane i wbudowane na gorąco. </w:t>
      </w:r>
    </w:p>
    <w:p w14:paraId="62A768E3" w14:textId="77777777" w:rsidR="003E75CA" w:rsidRDefault="003E75CA" w:rsidP="003E75CA">
      <w:pPr>
        <w:ind w:left="-5"/>
      </w:pPr>
      <w:r>
        <w:t xml:space="preserve">Mieszanki Mineralno – asfaltowe wbudowane „na zimno” </w:t>
      </w:r>
    </w:p>
    <w:p w14:paraId="4B6FBEE1" w14:textId="2DF76DDE" w:rsidR="003E75CA" w:rsidRDefault="003E75CA" w:rsidP="003E75CA">
      <w:pPr>
        <w:spacing w:after="315"/>
        <w:ind w:left="-5"/>
      </w:pPr>
      <w:r>
        <w:t xml:space="preserve">Należy stosować asfalt drogowy spełniający wymagania określone w PN-C96170:1965 </w:t>
      </w:r>
      <w:r w:rsidR="009C5355">
        <w:t>lub równoważn</w:t>
      </w:r>
      <w:r w:rsidR="009C5355">
        <w:t>ej</w:t>
      </w:r>
    </w:p>
    <w:p w14:paraId="18FAA597" w14:textId="77777777" w:rsidR="003E75CA" w:rsidRDefault="003E75CA" w:rsidP="003E75CA">
      <w:pPr>
        <w:pStyle w:val="Nagwek2"/>
        <w:numPr>
          <w:ilvl w:val="0"/>
          <w:numId w:val="0"/>
        </w:numPr>
        <w:tabs>
          <w:tab w:val="center" w:pos="1159"/>
        </w:tabs>
        <w:spacing w:after="229"/>
        <w:ind w:left="-15"/>
      </w:pPr>
      <w:r>
        <w:t xml:space="preserve">3. </w:t>
      </w:r>
      <w:r>
        <w:tab/>
        <w:t xml:space="preserve">Sprzęt  </w:t>
      </w:r>
    </w:p>
    <w:p w14:paraId="62AF6240" w14:textId="77777777" w:rsidR="003E75CA" w:rsidRDefault="003E75CA" w:rsidP="003E75CA">
      <w:pPr>
        <w:pStyle w:val="Nagwek3"/>
        <w:numPr>
          <w:ilvl w:val="0"/>
          <w:numId w:val="0"/>
        </w:numPr>
        <w:tabs>
          <w:tab w:val="center" w:pos="2876"/>
        </w:tabs>
        <w:ind w:left="-15"/>
      </w:pPr>
      <w:r>
        <w:t xml:space="preserve">3.1 </w:t>
      </w:r>
      <w:r>
        <w:tab/>
        <w:t xml:space="preserve">Ogólne wymagania dotyczące sprzętu </w:t>
      </w:r>
    </w:p>
    <w:p w14:paraId="7D592DA1" w14:textId="77777777" w:rsidR="003E75CA" w:rsidRDefault="003E75CA" w:rsidP="003E75CA">
      <w:pPr>
        <w:ind w:left="-5"/>
      </w:pPr>
      <w:r>
        <w:t xml:space="preserve">Ogólne wymagania dotyczące sprzętu podano w ST D-00.00.00 „Wymagania ogólne” pkt 3. </w:t>
      </w:r>
    </w:p>
    <w:p w14:paraId="61386768" w14:textId="77777777" w:rsidR="003E75CA" w:rsidRDefault="003E75CA" w:rsidP="003E75CA">
      <w:pPr>
        <w:spacing w:after="261" w:line="259" w:lineRule="auto"/>
        <w:ind w:firstLine="0"/>
        <w:jc w:val="left"/>
      </w:pPr>
      <w:r>
        <w:t xml:space="preserve"> </w:t>
      </w:r>
    </w:p>
    <w:p w14:paraId="4BE3EC9A" w14:textId="77777777" w:rsidR="003E75CA" w:rsidRDefault="003E75CA" w:rsidP="003E75CA">
      <w:pPr>
        <w:pStyle w:val="Nagwek3"/>
        <w:numPr>
          <w:ilvl w:val="0"/>
          <w:numId w:val="0"/>
        </w:numPr>
        <w:tabs>
          <w:tab w:val="center" w:pos="3343"/>
        </w:tabs>
        <w:ind w:left="-15"/>
      </w:pPr>
      <w:r>
        <w:t xml:space="preserve">3.2 </w:t>
      </w:r>
      <w:r>
        <w:tab/>
        <w:t xml:space="preserve">Sprzęt do regulacji wysokościowej studzienek </w:t>
      </w:r>
    </w:p>
    <w:p w14:paraId="01F8B866" w14:textId="77777777" w:rsidR="003E75CA" w:rsidRDefault="003E75CA" w:rsidP="003E75CA">
      <w:pPr>
        <w:ind w:left="-5"/>
      </w:pPr>
      <w:r>
        <w:t xml:space="preserve">Regulacje wysokościowa studzienek wykonuje się w sposób ręczny, przy pomocy następującego sprzętu: </w:t>
      </w:r>
    </w:p>
    <w:p w14:paraId="3DC6DC79" w14:textId="77777777" w:rsidR="003E75CA" w:rsidRDefault="003E75CA" w:rsidP="003E75CA">
      <w:pPr>
        <w:spacing w:after="5" w:line="270" w:lineRule="auto"/>
        <w:ind w:left="-5" w:right="584"/>
        <w:jc w:val="left"/>
      </w:pPr>
      <w:r>
        <w:t xml:space="preserve">− zagęszczarek płytowych, ubijaków mechanicznych, wibratorów wgłębnych, do zagęszczania podbudowy, nawierzchni asfaltowej i mieszanki betonowej, − sprężarek, młotów pneumatycznych, pił mechaniczne do robót rozbiórkowych, − sprzętu pomocniczego </w:t>
      </w:r>
    </w:p>
    <w:p w14:paraId="1104E960" w14:textId="77777777" w:rsidR="003E75CA" w:rsidRDefault="003E75CA" w:rsidP="003E75CA">
      <w:pPr>
        <w:spacing w:after="303" w:line="259" w:lineRule="auto"/>
        <w:ind w:firstLine="0"/>
        <w:jc w:val="left"/>
      </w:pPr>
      <w:r>
        <w:rPr>
          <w:sz w:val="22"/>
        </w:rPr>
        <w:t xml:space="preserve"> </w:t>
      </w:r>
    </w:p>
    <w:p w14:paraId="0479C313" w14:textId="77777777" w:rsidR="003E75CA" w:rsidRDefault="003E75CA" w:rsidP="003E75CA">
      <w:pPr>
        <w:pStyle w:val="Nagwek2"/>
        <w:numPr>
          <w:ilvl w:val="0"/>
          <w:numId w:val="0"/>
        </w:numPr>
        <w:tabs>
          <w:tab w:val="center" w:pos="1393"/>
        </w:tabs>
        <w:ind w:left="-15"/>
      </w:pPr>
      <w:r>
        <w:t xml:space="preserve">4. </w:t>
      </w:r>
      <w:r>
        <w:tab/>
        <w:t xml:space="preserve">Transport  </w:t>
      </w:r>
    </w:p>
    <w:p w14:paraId="4E3D500C" w14:textId="77777777" w:rsidR="003E75CA" w:rsidRDefault="003E75CA" w:rsidP="003E75CA">
      <w:pPr>
        <w:pStyle w:val="Nagwek3"/>
        <w:numPr>
          <w:ilvl w:val="0"/>
          <w:numId w:val="0"/>
        </w:numPr>
        <w:tabs>
          <w:tab w:val="center" w:pos="3049"/>
        </w:tabs>
        <w:ind w:left="-15"/>
      </w:pPr>
      <w:r>
        <w:t xml:space="preserve">4.1 </w:t>
      </w:r>
      <w:r>
        <w:tab/>
        <w:t xml:space="preserve">Ogólne wymagania dotyczące transportu </w:t>
      </w:r>
    </w:p>
    <w:p w14:paraId="2134B347" w14:textId="77777777" w:rsidR="003E75CA" w:rsidRDefault="003E75CA" w:rsidP="003E75CA">
      <w:pPr>
        <w:spacing w:after="254"/>
        <w:ind w:left="-5"/>
      </w:pPr>
      <w:r>
        <w:t xml:space="preserve">Ogólne wymagania dotyczące transportu podano w OST D-M-00.00.00 „Wymagania ogólne” pkt 4. </w:t>
      </w:r>
    </w:p>
    <w:p w14:paraId="7DCE793D" w14:textId="77777777" w:rsidR="003E75CA" w:rsidRDefault="003E75CA" w:rsidP="003E75CA">
      <w:pPr>
        <w:pStyle w:val="Nagwek3"/>
        <w:numPr>
          <w:ilvl w:val="0"/>
          <w:numId w:val="0"/>
        </w:numPr>
        <w:tabs>
          <w:tab w:val="center" w:pos="1929"/>
        </w:tabs>
        <w:spacing w:after="61"/>
        <w:ind w:left="-15"/>
      </w:pPr>
      <w:r>
        <w:t xml:space="preserve">4.2 </w:t>
      </w:r>
      <w:r>
        <w:tab/>
        <w:t xml:space="preserve">Transport materiałów </w:t>
      </w:r>
    </w:p>
    <w:p w14:paraId="750E202E" w14:textId="77777777" w:rsidR="003E75CA" w:rsidRDefault="003E75CA" w:rsidP="003E75CA">
      <w:pPr>
        <w:spacing w:after="4" w:line="259" w:lineRule="auto"/>
        <w:ind w:firstLine="0"/>
        <w:jc w:val="left"/>
      </w:pPr>
      <w:r>
        <w:rPr>
          <w:sz w:val="26"/>
        </w:rPr>
        <w:t xml:space="preserve"> </w:t>
      </w:r>
    </w:p>
    <w:p w14:paraId="39F56AD7" w14:textId="77777777" w:rsidR="003E75CA" w:rsidRDefault="003E75CA" w:rsidP="003E75CA">
      <w:pPr>
        <w:ind w:left="-5"/>
      </w:pPr>
      <w:r>
        <w:t xml:space="preserve">Włazy, pokrywy, mogą być transportowane dowolnymi środkami transportu w sposób zabezpieczony przed przemieszczeniem i uszkodzeniem. Materiał z rozbiórki można przewozić dowolnym środkiem transportu. </w:t>
      </w:r>
    </w:p>
    <w:p w14:paraId="171083C3" w14:textId="77777777" w:rsidR="003E75CA" w:rsidRDefault="003E75CA" w:rsidP="003E75CA">
      <w:pPr>
        <w:spacing w:after="271" w:line="270" w:lineRule="auto"/>
        <w:ind w:left="-5"/>
        <w:jc w:val="left"/>
      </w:pPr>
      <w:r>
        <w:t xml:space="preserve">Do przewozu mieszanki asfaltowej Wykonawca zapewni takie środki transportowe, które </w:t>
      </w:r>
      <w:r>
        <w:tab/>
        <w:t xml:space="preserve">nie </w:t>
      </w:r>
      <w:r>
        <w:tab/>
        <w:t xml:space="preserve">spowodują </w:t>
      </w:r>
      <w:r>
        <w:tab/>
        <w:t xml:space="preserve">segregacji </w:t>
      </w:r>
      <w:r>
        <w:tab/>
        <w:t xml:space="preserve">składników, </w:t>
      </w:r>
      <w:r>
        <w:tab/>
        <w:t xml:space="preserve">zmiany </w:t>
      </w:r>
      <w:r>
        <w:tab/>
        <w:t xml:space="preserve">składu </w:t>
      </w:r>
      <w:r>
        <w:tab/>
        <w:t xml:space="preserve">mieszanki, zanieczyszczenia mieszanki i obniżenia temperatury przekraczającej granicę określoną w wymaganiach technologicznych. </w:t>
      </w:r>
    </w:p>
    <w:p w14:paraId="6F9B9885" w14:textId="77777777" w:rsidR="003E75CA" w:rsidRDefault="003E75CA" w:rsidP="003E75CA">
      <w:pPr>
        <w:pStyle w:val="Nagwek2"/>
        <w:numPr>
          <w:ilvl w:val="0"/>
          <w:numId w:val="0"/>
        </w:numPr>
        <w:tabs>
          <w:tab w:val="center" w:pos="1910"/>
        </w:tabs>
        <w:ind w:left="-15"/>
      </w:pPr>
      <w:r>
        <w:t xml:space="preserve">5. </w:t>
      </w:r>
      <w:r>
        <w:tab/>
        <w:t xml:space="preserve">Wykonanie robót  </w:t>
      </w:r>
    </w:p>
    <w:p w14:paraId="3F370780" w14:textId="77777777" w:rsidR="003E75CA" w:rsidRDefault="003E75CA" w:rsidP="003E75CA">
      <w:pPr>
        <w:pStyle w:val="Nagwek3"/>
        <w:numPr>
          <w:ilvl w:val="0"/>
          <w:numId w:val="0"/>
        </w:numPr>
        <w:tabs>
          <w:tab w:val="center" w:pos="2543"/>
        </w:tabs>
        <w:spacing w:after="47"/>
        <w:ind w:left="-15"/>
      </w:pPr>
      <w:r>
        <w:t xml:space="preserve">5.1 </w:t>
      </w:r>
      <w:r>
        <w:tab/>
        <w:t xml:space="preserve">Ogólne zasady wykonania robot </w:t>
      </w:r>
    </w:p>
    <w:p w14:paraId="3D27839B" w14:textId="77777777" w:rsidR="003E75CA" w:rsidRDefault="003E75CA" w:rsidP="003E75CA">
      <w:pPr>
        <w:ind w:left="-5"/>
      </w:pPr>
      <w:r>
        <w:t xml:space="preserve">Ogólne zasady wykonania robot podano w ST DM-00.00.00 „Wymagania ogólne” [1] pkt 5. </w:t>
      </w:r>
    </w:p>
    <w:p w14:paraId="2FF09D70" w14:textId="228FD63A" w:rsidR="003E75CA" w:rsidRDefault="003E75CA" w:rsidP="003E75CA">
      <w:pPr>
        <w:pStyle w:val="Nagwek3"/>
        <w:numPr>
          <w:ilvl w:val="0"/>
          <w:numId w:val="0"/>
        </w:numPr>
        <w:tabs>
          <w:tab w:val="center" w:pos="2770"/>
        </w:tabs>
        <w:ind w:left="-15"/>
      </w:pPr>
      <w:r>
        <w:t xml:space="preserve">5.2            Pionowa regulacja włazów i krat </w:t>
      </w:r>
    </w:p>
    <w:p w14:paraId="3CD49A25" w14:textId="77777777" w:rsidR="003E75CA" w:rsidRDefault="003E75CA" w:rsidP="003E75CA">
      <w:pPr>
        <w:ind w:left="-5"/>
      </w:pPr>
      <w:r>
        <w:t xml:space="preserve">Regulację pionową studzienek urządzeń podziemnych należy wykonać gdy różnica poziomów pomiędzy: </w:t>
      </w:r>
    </w:p>
    <w:p w14:paraId="432A49B8" w14:textId="77777777" w:rsidR="003E75CA" w:rsidRDefault="003E75CA" w:rsidP="003E75CA">
      <w:pPr>
        <w:ind w:left="-5"/>
      </w:pPr>
      <w:r>
        <w:t xml:space="preserve">− kratką wpustu ulicznego a górną powierzchnią warstwy ścieralnej nawierzchni wynosi powyżej 1,5 cm, </w:t>
      </w:r>
    </w:p>
    <w:p w14:paraId="485AEE3C" w14:textId="77777777" w:rsidR="003E75CA" w:rsidRDefault="003E75CA" w:rsidP="003E75CA">
      <w:pPr>
        <w:spacing w:after="252"/>
        <w:ind w:left="-5"/>
      </w:pPr>
      <w:r>
        <w:t xml:space="preserve">− włazem studzienki a górną powierzchnią nawierzchni wynosi powyżej 1 cm. </w:t>
      </w:r>
    </w:p>
    <w:p w14:paraId="63725E31" w14:textId="1133D716" w:rsidR="003E75CA" w:rsidRPr="003E75CA" w:rsidRDefault="003E75CA" w:rsidP="003E75CA">
      <w:pPr>
        <w:tabs>
          <w:tab w:val="center" w:pos="3644"/>
        </w:tabs>
        <w:spacing w:after="87" w:line="259" w:lineRule="auto"/>
        <w:ind w:left="-15" w:firstLine="0"/>
        <w:jc w:val="left"/>
        <w:rPr>
          <w:iCs/>
        </w:rPr>
      </w:pPr>
      <w:r w:rsidRPr="003E75CA">
        <w:rPr>
          <w:b/>
          <w:iCs/>
        </w:rPr>
        <w:t xml:space="preserve">5.3 Wykonanie regulacji pionowej studzienki obejmuje: </w:t>
      </w:r>
    </w:p>
    <w:p w14:paraId="44D0FA96" w14:textId="77777777" w:rsidR="003E75CA" w:rsidRDefault="003E75CA" w:rsidP="003E75CA">
      <w:pPr>
        <w:ind w:left="-5" w:right="98" w:firstLine="5"/>
      </w:pPr>
      <w:r>
        <w:t xml:space="preserve">1. zdjęcie przykrycia (pokrywy, włazu, kratki ściekowej,) urządzenia podziemnego, </w:t>
      </w:r>
    </w:p>
    <w:p w14:paraId="35947B4E" w14:textId="01FF93AD" w:rsidR="003E75CA" w:rsidRDefault="003E75CA" w:rsidP="003E75CA">
      <w:pPr>
        <w:ind w:left="-5" w:right="98" w:firstLine="5"/>
      </w:pPr>
      <w:r>
        <w:t xml:space="preserve">2. rozebranie nawierzchni wokół studzienki: </w:t>
      </w:r>
    </w:p>
    <w:p w14:paraId="1C4B42B1" w14:textId="77777777" w:rsidR="003E75CA" w:rsidRDefault="003E75CA" w:rsidP="003E75CA">
      <w:pPr>
        <w:ind w:left="-5"/>
      </w:pPr>
      <w:r>
        <w:t xml:space="preserve">− ręczne (dłutami, haczykami z drutu, młotkami brukarskimi, ew. drągami stalowymi itp. - w przypadku nawierzchni typu kostkowego), </w:t>
      </w:r>
    </w:p>
    <w:p w14:paraId="0E4A5499" w14:textId="2C094E12" w:rsidR="003E75CA" w:rsidRDefault="003E75CA" w:rsidP="003E75CA">
      <w:pPr>
        <w:ind w:left="-5"/>
      </w:pPr>
      <w:r>
        <w:t>− mechaniczne (w przypadku nawierzchni typu monolitycznego, np. nawierzchni asfaltowej, betonowej) -z pionowym wycięciem krawędzi uszkodzenia piłą tarczową i rozebraniem kons</w:t>
      </w:r>
      <w:r w:rsidR="00F53836">
        <w:t>trukcji jezdni przy pomocy młotó</w:t>
      </w:r>
      <w:r>
        <w:t xml:space="preserve">w pneumatycznych, drągów stalowych itp., </w:t>
      </w:r>
    </w:p>
    <w:p w14:paraId="68A12FB4" w14:textId="77777777" w:rsidR="003E75CA" w:rsidRDefault="003E75CA" w:rsidP="003E75CA">
      <w:pPr>
        <w:ind w:left="-5" w:firstLine="5"/>
      </w:pPr>
      <w:r>
        <w:t xml:space="preserve">3. rozebranie górnej części studzienki (np. części żeliwnych, płyt żelbetowych </w:t>
      </w:r>
      <w:proofErr w:type="spellStart"/>
      <w:r>
        <w:t>itp</w:t>
      </w:r>
      <w:proofErr w:type="spellEnd"/>
      <w:r>
        <w:t xml:space="preserve">),  </w:t>
      </w:r>
    </w:p>
    <w:p w14:paraId="549C3252" w14:textId="199AF477" w:rsidR="003E75CA" w:rsidRDefault="003E75CA" w:rsidP="003E75CA">
      <w:pPr>
        <w:ind w:left="-5" w:firstLine="5"/>
      </w:pPr>
      <w:r>
        <w:t xml:space="preserve">4. zebranie i odwiezienie lub odrzucenie elementów nawierzchni i gruzu na pobocze, chodnik lub miejsce składowania, z posortowaniem i zabezpieczeniem materiału przydatnego do dalszych robot, </w:t>
      </w:r>
    </w:p>
    <w:p w14:paraId="07434B3C" w14:textId="512DE960" w:rsidR="003E75CA" w:rsidRDefault="003E75CA" w:rsidP="00E37D77">
      <w:pPr>
        <w:pStyle w:val="Akapitzlist"/>
        <w:numPr>
          <w:ilvl w:val="0"/>
          <w:numId w:val="45"/>
        </w:numPr>
        <w:spacing w:after="31" w:line="249" w:lineRule="auto"/>
        <w:ind w:hanging="10"/>
        <w:outlineLvl w:val="9"/>
      </w:pPr>
      <w:r>
        <w:t>sprawdzenie stanu konstrukcji studzienki i oczyszczenie górnej części studzienki z ew. uzupełnieniem ubytków za pomocą zaprawy szybkowiążącej, a w razie konieczności wymianę uszkodzonej pokrywy  żelbetowej i pierścienia odciążającego.</w:t>
      </w:r>
    </w:p>
    <w:p w14:paraId="3BA9EF4D" w14:textId="77777777" w:rsidR="003E75CA" w:rsidRDefault="003E75CA" w:rsidP="00E37D77">
      <w:pPr>
        <w:numPr>
          <w:ilvl w:val="0"/>
          <w:numId w:val="45"/>
        </w:numPr>
        <w:spacing w:after="31" w:line="249" w:lineRule="auto"/>
        <w:ind w:hanging="10"/>
        <w:outlineLvl w:val="9"/>
      </w:pPr>
      <w:r>
        <w:t xml:space="preserve">w przypadku regulacji - poziomowanie górnej części włazu i wpustu itp. przy użyciu pierścieni regulacyjnych żelbetowych lub z tworzyw sztucznych z użyciem zapraw szybkowiążących  </w:t>
      </w:r>
    </w:p>
    <w:p w14:paraId="014E20C9" w14:textId="77777777" w:rsidR="003E75CA" w:rsidRDefault="003E75CA" w:rsidP="00E37D77">
      <w:pPr>
        <w:numPr>
          <w:ilvl w:val="0"/>
          <w:numId w:val="45"/>
        </w:numPr>
        <w:spacing w:after="31" w:line="249" w:lineRule="auto"/>
        <w:ind w:hanging="10"/>
        <w:outlineLvl w:val="9"/>
      </w:pPr>
      <w:r>
        <w:t xml:space="preserve">osadzenie przykrycia studzienki lub kratki ściekowej z wykorzystaniem istniejących lub nowych materiałów oraz osadzenie przykrycia studzienki lub kratki ściekowe </w:t>
      </w:r>
    </w:p>
    <w:p w14:paraId="2D4C8142" w14:textId="77777777" w:rsidR="003E75CA" w:rsidRDefault="003E75CA" w:rsidP="003E75CA">
      <w:pPr>
        <w:spacing w:after="261" w:line="259" w:lineRule="auto"/>
        <w:ind w:firstLine="0"/>
        <w:jc w:val="left"/>
      </w:pPr>
      <w:r>
        <w:lastRenderedPageBreak/>
        <w:t xml:space="preserve"> </w:t>
      </w:r>
    </w:p>
    <w:p w14:paraId="6B078A55" w14:textId="77777777" w:rsidR="003E75CA" w:rsidRDefault="003E75CA" w:rsidP="00A453C4">
      <w:pPr>
        <w:pStyle w:val="Nagwek3"/>
        <w:numPr>
          <w:ilvl w:val="0"/>
          <w:numId w:val="0"/>
        </w:numPr>
        <w:tabs>
          <w:tab w:val="center" w:pos="2295"/>
        </w:tabs>
        <w:ind w:left="-15"/>
      </w:pPr>
      <w:r>
        <w:t xml:space="preserve">5.4 </w:t>
      </w:r>
      <w:r>
        <w:tab/>
        <w:t xml:space="preserve">Ułożenie nowej nawierzchni </w:t>
      </w:r>
    </w:p>
    <w:p w14:paraId="1B52BD8E" w14:textId="77777777" w:rsidR="003E75CA" w:rsidRDefault="003E75CA" w:rsidP="003E75CA">
      <w:pPr>
        <w:ind w:left="-5"/>
      </w:pPr>
      <w:r>
        <w:t xml:space="preserve">Nową nawierzchnię, wokół naprawionej studzienki, należy wykonać w sposób identyczny z konstrukcją nawierzchni istniejącej.  Nowy uzupełniany materiał powinien być jak najbardziej zbliżony do materiału starego. Zmiany konstrukcji jezdni mogą być dokonane pod warunkiem akceptacji Zamawiającego.   </w:t>
      </w:r>
    </w:p>
    <w:p w14:paraId="503EA436" w14:textId="77777777" w:rsidR="003E75CA" w:rsidRDefault="003E75CA" w:rsidP="003E75CA">
      <w:pPr>
        <w:spacing w:after="315"/>
        <w:ind w:left="-5"/>
      </w:pPr>
      <w:r>
        <w:t xml:space="preserve">Przy wykonywaniu podbudowy należy zwracać szczególną uwagę na poprawne jej zagęszczenie wokół kołnierza studzienki i kraty wpustowej.  Przy nawierzchni asfaltowej, powierzchnie styku części żeliwnych lub metalowych powinny być pokryte asfaltem. </w:t>
      </w:r>
    </w:p>
    <w:p w14:paraId="0E2E8B3B" w14:textId="77777777" w:rsidR="003E75CA" w:rsidRDefault="003E75CA" w:rsidP="00A453C4">
      <w:pPr>
        <w:pStyle w:val="Nagwek2"/>
        <w:numPr>
          <w:ilvl w:val="0"/>
          <w:numId w:val="0"/>
        </w:numPr>
        <w:tabs>
          <w:tab w:val="center" w:pos="2298"/>
        </w:tabs>
        <w:ind w:left="-15"/>
      </w:pPr>
      <w:r>
        <w:t xml:space="preserve">6. </w:t>
      </w:r>
      <w:r>
        <w:tab/>
        <w:t xml:space="preserve">Kontrola jakości robót  </w:t>
      </w:r>
    </w:p>
    <w:p w14:paraId="2AA00138" w14:textId="77777777" w:rsidR="003E75CA" w:rsidRDefault="003E75CA" w:rsidP="00A453C4">
      <w:pPr>
        <w:pStyle w:val="Nagwek3"/>
        <w:numPr>
          <w:ilvl w:val="0"/>
          <w:numId w:val="0"/>
        </w:numPr>
        <w:tabs>
          <w:tab w:val="center" w:pos="2810"/>
        </w:tabs>
        <w:ind w:left="-15"/>
      </w:pPr>
      <w:r>
        <w:t xml:space="preserve">6.1 </w:t>
      </w:r>
      <w:r>
        <w:tab/>
        <w:t xml:space="preserve">Ogólne zasady kontroli jakości robót </w:t>
      </w:r>
    </w:p>
    <w:p w14:paraId="575B9051" w14:textId="77777777" w:rsidR="003E75CA" w:rsidRDefault="003E75CA" w:rsidP="003E75CA">
      <w:pPr>
        <w:ind w:left="-5"/>
      </w:pPr>
      <w:r>
        <w:t xml:space="preserve">Ogólne zasady kontroli jakości robót podano w ST D-00.00.00 „Wymagania ogólne” pkt 6. </w:t>
      </w:r>
    </w:p>
    <w:p w14:paraId="6EBC5E7F" w14:textId="77777777" w:rsidR="003E75CA" w:rsidRDefault="003E75CA" w:rsidP="003E75CA">
      <w:pPr>
        <w:spacing w:after="262" w:line="259" w:lineRule="auto"/>
        <w:ind w:firstLine="0"/>
        <w:jc w:val="left"/>
      </w:pPr>
      <w:r>
        <w:t xml:space="preserve">  </w:t>
      </w:r>
    </w:p>
    <w:p w14:paraId="4B821DA1" w14:textId="77777777" w:rsidR="003E75CA" w:rsidRDefault="003E75CA" w:rsidP="00A453C4">
      <w:pPr>
        <w:pStyle w:val="Nagwek3"/>
        <w:numPr>
          <w:ilvl w:val="0"/>
          <w:numId w:val="0"/>
        </w:numPr>
        <w:tabs>
          <w:tab w:val="center" w:pos="2956"/>
        </w:tabs>
        <w:ind w:left="-15"/>
      </w:pPr>
      <w:r>
        <w:t xml:space="preserve">6.2 </w:t>
      </w:r>
      <w:r>
        <w:tab/>
        <w:t xml:space="preserve">Badania przed przystąpieniem do robot </w:t>
      </w:r>
    </w:p>
    <w:p w14:paraId="59B78E1E" w14:textId="77777777" w:rsidR="003E75CA" w:rsidRDefault="003E75CA" w:rsidP="003E75CA">
      <w:pPr>
        <w:ind w:left="-5"/>
      </w:pPr>
      <w:r>
        <w:t xml:space="preserve">Przed przystąpieniem do robot Wykonawca powinien: </w:t>
      </w:r>
    </w:p>
    <w:p w14:paraId="71D3EC90" w14:textId="77777777" w:rsidR="003E75CA" w:rsidRDefault="003E75CA" w:rsidP="003E75CA">
      <w:pPr>
        <w:spacing w:after="5" w:line="270" w:lineRule="auto"/>
        <w:ind w:left="-5"/>
        <w:jc w:val="left"/>
      </w:pPr>
      <w:r>
        <w:t xml:space="preserve">− uzyskać wymagane dokumenty, dopuszczające wyroby budowlane do obrotu i powszechnego stosowania (certyfikaty na znak bezpieczeństwa, aprobaty techniczne, certyfikaty zgodności, deklaracje zgodności, ew. badania materiałów wykonane przez dostawców itp.), </w:t>
      </w:r>
    </w:p>
    <w:p w14:paraId="6A273E15" w14:textId="77777777" w:rsidR="003E75CA" w:rsidRDefault="003E75CA" w:rsidP="003E75CA">
      <w:pPr>
        <w:spacing w:after="5" w:line="270" w:lineRule="auto"/>
        <w:ind w:left="-5"/>
        <w:jc w:val="left"/>
      </w:pPr>
      <w:r>
        <w:t xml:space="preserve">− sprawdzić cechy zewnętrzne gotowych materiałów z tworzyw i prefabrykowanych. Wszystkie dokumenty oraz wyniki badań Wykonawca przedstawia Zamawiającemu  do akceptacji. </w:t>
      </w:r>
    </w:p>
    <w:p w14:paraId="7E858983" w14:textId="77777777" w:rsidR="003E75CA" w:rsidRDefault="003E75CA" w:rsidP="003E75CA">
      <w:pPr>
        <w:spacing w:after="241" w:line="259" w:lineRule="auto"/>
        <w:ind w:firstLine="0"/>
        <w:jc w:val="left"/>
      </w:pPr>
      <w:r>
        <w:t xml:space="preserve"> </w:t>
      </w:r>
    </w:p>
    <w:p w14:paraId="63F95748" w14:textId="77777777" w:rsidR="003E75CA" w:rsidRDefault="003E75CA" w:rsidP="00A453C4">
      <w:pPr>
        <w:pStyle w:val="Nagwek3"/>
        <w:numPr>
          <w:ilvl w:val="0"/>
          <w:numId w:val="0"/>
        </w:numPr>
        <w:tabs>
          <w:tab w:val="center" w:pos="2036"/>
        </w:tabs>
        <w:ind w:left="-15"/>
      </w:pPr>
      <w:r>
        <w:t xml:space="preserve">6.3 </w:t>
      </w:r>
      <w:r>
        <w:tab/>
        <w:t xml:space="preserve">Badania w czasie robót </w:t>
      </w:r>
    </w:p>
    <w:p w14:paraId="6F964630" w14:textId="77777777" w:rsidR="003E75CA" w:rsidRDefault="003E75CA" w:rsidP="003E75CA">
      <w:pPr>
        <w:ind w:left="-5"/>
      </w:pPr>
      <w:r>
        <w:t xml:space="preserve">Częstotliwość oraz zakres badań i pomiarów, które należy wykonać w czasie robót podaje tabela. </w:t>
      </w:r>
    </w:p>
    <w:p w14:paraId="730F81E4" w14:textId="77777777" w:rsidR="003E75CA" w:rsidRDefault="003E75CA" w:rsidP="003E75CA">
      <w:pPr>
        <w:spacing w:line="259" w:lineRule="auto"/>
        <w:ind w:firstLine="0"/>
        <w:jc w:val="left"/>
      </w:pPr>
      <w:r>
        <w:t xml:space="preserve"> </w:t>
      </w:r>
    </w:p>
    <w:tbl>
      <w:tblPr>
        <w:tblStyle w:val="TableGrid"/>
        <w:tblW w:w="9211" w:type="dxa"/>
        <w:tblInd w:w="-108" w:type="dxa"/>
        <w:tblCellMar>
          <w:top w:w="42" w:type="dxa"/>
          <w:left w:w="108" w:type="dxa"/>
          <w:right w:w="39" w:type="dxa"/>
        </w:tblCellMar>
        <w:tblLook w:val="04A0" w:firstRow="1" w:lastRow="0" w:firstColumn="1" w:lastColumn="0" w:noHBand="0" w:noVBand="1"/>
      </w:tblPr>
      <w:tblGrid>
        <w:gridCol w:w="648"/>
        <w:gridCol w:w="4319"/>
        <w:gridCol w:w="1942"/>
        <w:gridCol w:w="2302"/>
      </w:tblGrid>
      <w:tr w:rsidR="003E75CA" w14:paraId="4B7F83EB" w14:textId="77777777" w:rsidTr="006E7F1F">
        <w:trPr>
          <w:trHeight w:val="56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6FBBE" w14:textId="77777777" w:rsidR="003E75CA" w:rsidRDefault="003E75CA" w:rsidP="006E7F1F">
            <w:pPr>
              <w:spacing w:line="259" w:lineRule="auto"/>
              <w:ind w:firstLine="0"/>
              <w:jc w:val="left"/>
            </w:pPr>
            <w:r>
              <w:t xml:space="preserve">Lp.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481DE" w14:textId="77777777" w:rsidR="003E75CA" w:rsidRDefault="003E75CA" w:rsidP="006E7F1F">
            <w:pPr>
              <w:spacing w:line="259" w:lineRule="auto"/>
              <w:ind w:firstLine="0"/>
              <w:jc w:val="left"/>
            </w:pPr>
            <w:r>
              <w:t xml:space="preserve">Wyszczególnienie badań i pomiarów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6CCF5" w14:textId="77777777" w:rsidR="003E75CA" w:rsidRDefault="003E75CA" w:rsidP="006E7F1F">
            <w:pPr>
              <w:spacing w:line="259" w:lineRule="auto"/>
              <w:ind w:firstLine="0"/>
              <w:jc w:val="left"/>
            </w:pPr>
            <w:r>
              <w:t xml:space="preserve">Częstotliwość badań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1AC66" w14:textId="77777777" w:rsidR="003E75CA" w:rsidRDefault="003E75CA" w:rsidP="006E7F1F">
            <w:pPr>
              <w:spacing w:line="259" w:lineRule="auto"/>
              <w:ind w:firstLine="0"/>
              <w:jc w:val="left"/>
            </w:pPr>
            <w:r>
              <w:t xml:space="preserve">Wartości dopuszczalne </w:t>
            </w:r>
          </w:p>
        </w:tc>
      </w:tr>
      <w:tr w:rsidR="003E75CA" w14:paraId="3E508E95" w14:textId="77777777" w:rsidTr="006E7F1F">
        <w:trPr>
          <w:trHeight w:val="56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4B76B" w14:textId="77777777" w:rsidR="003E75CA" w:rsidRDefault="003E75CA" w:rsidP="006E7F1F">
            <w:pPr>
              <w:spacing w:line="259" w:lineRule="auto"/>
              <w:ind w:firstLine="0"/>
              <w:jc w:val="left"/>
            </w:pPr>
            <w:r>
              <w:t xml:space="preserve">1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D7709" w14:textId="77777777" w:rsidR="003E75CA" w:rsidRDefault="003E75CA" w:rsidP="006E7F1F">
            <w:pPr>
              <w:spacing w:line="259" w:lineRule="auto"/>
              <w:ind w:firstLine="0"/>
            </w:pPr>
            <w:r>
              <w:t xml:space="preserve">Wyznaczenie powierzchni przeznaczonej do wykonania naprawy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C7528" w14:textId="77777777" w:rsidR="003E75CA" w:rsidRDefault="003E75CA" w:rsidP="006E7F1F">
            <w:pPr>
              <w:spacing w:line="259" w:lineRule="auto"/>
              <w:ind w:firstLine="0"/>
              <w:jc w:val="left"/>
            </w:pPr>
            <w:r>
              <w:t xml:space="preserve">1 raz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72DB1" w14:textId="77777777" w:rsidR="003E75CA" w:rsidRDefault="003E75CA" w:rsidP="006E7F1F">
            <w:pPr>
              <w:spacing w:line="259" w:lineRule="auto"/>
              <w:ind w:firstLine="0"/>
              <w:jc w:val="left"/>
            </w:pPr>
            <w:r>
              <w:t xml:space="preserve">Niezbędna powierzchnia </w:t>
            </w:r>
          </w:p>
        </w:tc>
      </w:tr>
      <w:tr w:rsidR="003E75CA" w14:paraId="2DA1587A" w14:textId="77777777" w:rsidTr="006E7F1F">
        <w:trPr>
          <w:trHeight w:val="83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AB535" w14:textId="77777777" w:rsidR="003E75CA" w:rsidRDefault="003E75CA" w:rsidP="006E7F1F">
            <w:pPr>
              <w:spacing w:line="259" w:lineRule="auto"/>
              <w:ind w:firstLine="0"/>
              <w:jc w:val="left"/>
            </w:pPr>
            <w:r>
              <w:t xml:space="preserve">2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68C3F" w14:textId="77777777" w:rsidR="003E75CA" w:rsidRDefault="003E75CA" w:rsidP="006E7F1F">
            <w:pPr>
              <w:spacing w:line="259" w:lineRule="auto"/>
              <w:ind w:firstLine="0"/>
              <w:jc w:val="left"/>
            </w:pPr>
            <w:r>
              <w:t xml:space="preserve">Roboty rozbiórkowe 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F0623" w14:textId="77777777" w:rsidR="003E75CA" w:rsidRDefault="003E75CA" w:rsidP="006E7F1F">
            <w:pPr>
              <w:spacing w:line="259" w:lineRule="auto"/>
              <w:ind w:firstLine="0"/>
              <w:jc w:val="left"/>
            </w:pPr>
            <w:r>
              <w:t xml:space="preserve">1 raz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B177F" w14:textId="77777777" w:rsidR="003E75CA" w:rsidRDefault="003E75CA" w:rsidP="006E7F1F">
            <w:pPr>
              <w:spacing w:line="259" w:lineRule="auto"/>
              <w:ind w:firstLine="0"/>
              <w:jc w:val="left"/>
            </w:pPr>
            <w:r>
              <w:t xml:space="preserve">Akceptacja </w:t>
            </w:r>
            <w:r>
              <w:tab/>
              <w:t xml:space="preserve">nie uszkodzonych materiałów </w:t>
            </w:r>
          </w:p>
        </w:tc>
      </w:tr>
      <w:tr w:rsidR="003E75CA" w14:paraId="3AEEEB1D" w14:textId="77777777" w:rsidTr="006E7F1F">
        <w:trPr>
          <w:trHeight w:val="83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C0508" w14:textId="77777777" w:rsidR="003E75CA" w:rsidRDefault="003E75CA" w:rsidP="006E7F1F">
            <w:pPr>
              <w:spacing w:line="259" w:lineRule="auto"/>
              <w:ind w:firstLine="0"/>
              <w:jc w:val="left"/>
            </w:pPr>
            <w:r>
              <w:t xml:space="preserve">3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9CD0A" w14:textId="77777777" w:rsidR="003E75CA" w:rsidRDefault="003E75CA" w:rsidP="006E7F1F">
            <w:pPr>
              <w:spacing w:line="259" w:lineRule="auto"/>
              <w:ind w:firstLine="0"/>
              <w:jc w:val="left"/>
            </w:pPr>
            <w:r>
              <w:t xml:space="preserve">Szczegółowe </w:t>
            </w:r>
            <w:r>
              <w:tab/>
              <w:t xml:space="preserve">rozpoznanie uszkodzenia i decyzja o sposobie naprawy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BB6E5" w14:textId="77777777" w:rsidR="003E75CA" w:rsidRDefault="003E75CA" w:rsidP="006E7F1F">
            <w:pPr>
              <w:spacing w:line="259" w:lineRule="auto"/>
              <w:ind w:firstLine="0"/>
              <w:jc w:val="left"/>
            </w:pPr>
            <w:r>
              <w:t xml:space="preserve">1 raz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46D38" w14:textId="77777777" w:rsidR="003E75CA" w:rsidRDefault="003E75CA" w:rsidP="006E7F1F">
            <w:pPr>
              <w:spacing w:line="259" w:lineRule="auto"/>
              <w:ind w:firstLine="0"/>
              <w:jc w:val="left"/>
            </w:pPr>
            <w:r>
              <w:t xml:space="preserve">Akceptacja zamawiającego </w:t>
            </w:r>
          </w:p>
        </w:tc>
      </w:tr>
      <w:tr w:rsidR="003E75CA" w14:paraId="2BFC7E64" w14:textId="77777777" w:rsidTr="006E7F1F">
        <w:trPr>
          <w:trHeight w:val="28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E9558" w14:textId="77777777" w:rsidR="003E75CA" w:rsidRDefault="003E75CA" w:rsidP="006E7F1F">
            <w:pPr>
              <w:spacing w:line="259" w:lineRule="auto"/>
              <w:ind w:firstLine="0"/>
              <w:jc w:val="left"/>
            </w:pPr>
            <w:r>
              <w:t xml:space="preserve">4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43AB0" w14:textId="77777777" w:rsidR="003E75CA" w:rsidRDefault="003E75CA" w:rsidP="006E7F1F">
            <w:pPr>
              <w:spacing w:line="259" w:lineRule="auto"/>
              <w:ind w:firstLine="0"/>
              <w:jc w:val="left"/>
            </w:pPr>
            <w:r>
              <w:t xml:space="preserve">Naprawa studzienki lub kraty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C7D88" w14:textId="77777777" w:rsidR="003E75CA" w:rsidRDefault="003E75CA" w:rsidP="006E7F1F">
            <w:pPr>
              <w:spacing w:line="259" w:lineRule="auto"/>
              <w:ind w:firstLine="0"/>
              <w:jc w:val="left"/>
            </w:pPr>
            <w:r>
              <w:t xml:space="preserve">Ocena ciągła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88D2B" w14:textId="77777777" w:rsidR="003E75CA" w:rsidRDefault="003E75CA" w:rsidP="006E7F1F">
            <w:pPr>
              <w:spacing w:line="259" w:lineRule="auto"/>
              <w:ind w:firstLine="0"/>
              <w:jc w:val="left"/>
            </w:pPr>
            <w:r>
              <w:t xml:space="preserve">Wg. pkt 5.2 i 5.3 </w:t>
            </w:r>
          </w:p>
        </w:tc>
      </w:tr>
      <w:tr w:rsidR="003E75CA" w14:paraId="1D4212D4" w14:textId="77777777" w:rsidTr="006E7F1F">
        <w:trPr>
          <w:trHeight w:val="28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99F05" w14:textId="77777777" w:rsidR="003E75CA" w:rsidRDefault="003E75CA" w:rsidP="006E7F1F">
            <w:pPr>
              <w:spacing w:line="259" w:lineRule="auto"/>
              <w:ind w:firstLine="0"/>
              <w:jc w:val="left"/>
            </w:pPr>
            <w:r>
              <w:t xml:space="preserve">5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62A62" w14:textId="77777777" w:rsidR="003E75CA" w:rsidRDefault="003E75CA" w:rsidP="006E7F1F">
            <w:pPr>
              <w:spacing w:line="259" w:lineRule="auto"/>
              <w:ind w:firstLine="0"/>
              <w:jc w:val="left"/>
            </w:pPr>
            <w:r>
              <w:t xml:space="preserve">Ułożenie nawierzchni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4A17C" w14:textId="77777777" w:rsidR="003E75CA" w:rsidRDefault="003E75CA" w:rsidP="006E7F1F">
            <w:pPr>
              <w:spacing w:line="259" w:lineRule="auto"/>
              <w:ind w:firstLine="0"/>
              <w:jc w:val="left"/>
            </w:pPr>
            <w:r>
              <w:t xml:space="preserve">Ocena ciągła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3C825" w14:textId="77777777" w:rsidR="003E75CA" w:rsidRDefault="003E75CA" w:rsidP="006E7F1F">
            <w:pPr>
              <w:spacing w:line="259" w:lineRule="auto"/>
              <w:ind w:firstLine="0"/>
              <w:jc w:val="left"/>
            </w:pPr>
            <w:r>
              <w:t xml:space="preserve">Wg. pkt. 5.4 </w:t>
            </w:r>
          </w:p>
        </w:tc>
      </w:tr>
      <w:tr w:rsidR="003E75CA" w14:paraId="31C277BD" w14:textId="77777777" w:rsidTr="006E7F1F">
        <w:trPr>
          <w:trHeight w:val="139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90B43" w14:textId="77777777" w:rsidR="003E75CA" w:rsidRDefault="003E75CA" w:rsidP="006E7F1F">
            <w:pPr>
              <w:spacing w:line="259" w:lineRule="auto"/>
              <w:ind w:firstLine="0"/>
              <w:jc w:val="left"/>
            </w:pPr>
            <w:r>
              <w:t xml:space="preserve">6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1BE50" w14:textId="77777777" w:rsidR="003E75CA" w:rsidRDefault="003E75CA" w:rsidP="006E7F1F">
            <w:pPr>
              <w:spacing w:line="259" w:lineRule="auto"/>
              <w:ind w:firstLine="0"/>
            </w:pPr>
            <w:r>
              <w:t xml:space="preserve">Położenie studzienki w stosunku do otaczającej nawierzchni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EED03" w14:textId="77777777" w:rsidR="003E75CA" w:rsidRDefault="003E75CA" w:rsidP="006E7F1F">
            <w:pPr>
              <w:spacing w:line="259" w:lineRule="auto"/>
              <w:ind w:firstLine="0"/>
              <w:jc w:val="left"/>
            </w:pPr>
            <w:r>
              <w:t xml:space="preserve">1 raz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75FCA" w14:textId="77777777" w:rsidR="003E75CA" w:rsidRDefault="003E75CA" w:rsidP="006E7F1F">
            <w:pPr>
              <w:spacing w:line="259" w:lineRule="auto"/>
              <w:ind w:right="66" w:firstLine="0"/>
            </w:pPr>
            <w:r>
              <w:t xml:space="preserve">Krata ściekowa ok. 0,5 cm poniżej, właz studzienki w poziomie nawierzchni.  </w:t>
            </w:r>
          </w:p>
        </w:tc>
      </w:tr>
    </w:tbl>
    <w:p w14:paraId="0C785FB6" w14:textId="77777777" w:rsidR="003E75CA" w:rsidRDefault="003E75CA" w:rsidP="003E75CA">
      <w:pPr>
        <w:spacing w:after="225" w:line="259" w:lineRule="auto"/>
        <w:ind w:firstLine="0"/>
        <w:jc w:val="left"/>
      </w:pPr>
      <w:r>
        <w:rPr>
          <w:sz w:val="26"/>
        </w:rPr>
        <w:t xml:space="preserve"> </w:t>
      </w:r>
    </w:p>
    <w:p w14:paraId="00FC78A0" w14:textId="77777777" w:rsidR="003E75CA" w:rsidRDefault="003E75CA" w:rsidP="00A453C4">
      <w:pPr>
        <w:pStyle w:val="Nagwek3"/>
        <w:numPr>
          <w:ilvl w:val="0"/>
          <w:numId w:val="0"/>
        </w:numPr>
        <w:tabs>
          <w:tab w:val="center" w:pos="2268"/>
        </w:tabs>
        <w:ind w:left="-15"/>
      </w:pPr>
      <w:r>
        <w:t xml:space="preserve">6.4 </w:t>
      </w:r>
      <w:r>
        <w:tab/>
        <w:t xml:space="preserve">Badania wykonanych robót </w:t>
      </w:r>
    </w:p>
    <w:p w14:paraId="70AC4BBE" w14:textId="77777777" w:rsidR="003E75CA" w:rsidRDefault="003E75CA" w:rsidP="003E75CA">
      <w:pPr>
        <w:ind w:left="-5"/>
      </w:pPr>
      <w:r>
        <w:t xml:space="preserve">Po zakończeniu robót należy sprawdzić wizualnie: </w:t>
      </w:r>
    </w:p>
    <w:p w14:paraId="1CE2AC04" w14:textId="77777777" w:rsidR="003E75CA" w:rsidRDefault="003E75CA" w:rsidP="003E75CA">
      <w:pPr>
        <w:ind w:left="-5"/>
      </w:pPr>
      <w:r>
        <w:rPr>
          <w:rFonts w:ascii="Segoe UI Symbol" w:eastAsia="Segoe UI Symbol" w:hAnsi="Segoe UI Symbol" w:cs="Segoe UI Symbol"/>
        </w:rPr>
        <w:t>−</w:t>
      </w:r>
      <w:r>
        <w:t xml:space="preserve"> wygląd zewnętrzny wykonanej regulacji w zakresie wyglądu, kształtu, wymiarów,  </w:t>
      </w:r>
    </w:p>
    <w:p w14:paraId="3EEDDB5D" w14:textId="77777777" w:rsidR="003E75CA" w:rsidRDefault="003E75CA" w:rsidP="003E75CA">
      <w:pPr>
        <w:spacing w:after="291"/>
        <w:ind w:left="345" w:hanging="360"/>
      </w:pPr>
      <w:r>
        <w:rPr>
          <w:rFonts w:ascii="Segoe UI Symbol" w:eastAsia="Segoe UI Symbol" w:hAnsi="Segoe UI Symbol" w:cs="Segoe UI Symbol"/>
        </w:rPr>
        <w:t>−</w:t>
      </w:r>
      <w:r>
        <w:t xml:space="preserve"> poprawność profilu podłużnego i poprzecznego, nawiązującego do otaczającej nawierzchni i umożliwiającego spływ powierzchniowy wód. </w:t>
      </w:r>
    </w:p>
    <w:p w14:paraId="46054452" w14:textId="77777777" w:rsidR="003E75CA" w:rsidRDefault="003E75CA" w:rsidP="00A453C4">
      <w:pPr>
        <w:pStyle w:val="Nagwek2"/>
        <w:numPr>
          <w:ilvl w:val="0"/>
          <w:numId w:val="0"/>
        </w:numPr>
        <w:tabs>
          <w:tab w:val="center" w:pos="1650"/>
        </w:tabs>
        <w:spacing w:after="211"/>
        <w:ind w:left="-15"/>
      </w:pPr>
      <w:r>
        <w:lastRenderedPageBreak/>
        <w:t xml:space="preserve">7. </w:t>
      </w:r>
      <w:r>
        <w:tab/>
        <w:t xml:space="preserve">Obmiar robót  </w:t>
      </w:r>
    </w:p>
    <w:p w14:paraId="531AC6D8" w14:textId="77777777" w:rsidR="003E75CA" w:rsidRDefault="003E75CA" w:rsidP="00A453C4">
      <w:pPr>
        <w:pStyle w:val="Nagwek3"/>
        <w:numPr>
          <w:ilvl w:val="0"/>
          <w:numId w:val="0"/>
        </w:numPr>
        <w:tabs>
          <w:tab w:val="center" w:pos="2402"/>
        </w:tabs>
        <w:spacing w:after="47"/>
        <w:ind w:left="-15"/>
      </w:pPr>
      <w:r>
        <w:t xml:space="preserve">7.1 </w:t>
      </w:r>
      <w:r>
        <w:tab/>
        <w:t xml:space="preserve">Ogólne zasady obmiaru robot </w:t>
      </w:r>
    </w:p>
    <w:p w14:paraId="454B2A21" w14:textId="77777777" w:rsidR="003E75CA" w:rsidRDefault="003E75CA" w:rsidP="003E75CA">
      <w:pPr>
        <w:spacing w:after="254"/>
        <w:ind w:left="-5"/>
      </w:pPr>
      <w:r>
        <w:t xml:space="preserve">Ogólne zasady obmiaru robot podano w ST DM-00.00.00 „Wymagania ogólne” [1] pkt 7. </w:t>
      </w:r>
    </w:p>
    <w:p w14:paraId="6F9C0FC6" w14:textId="77777777" w:rsidR="003E75CA" w:rsidRDefault="003E75CA" w:rsidP="00A453C4">
      <w:pPr>
        <w:pStyle w:val="Nagwek3"/>
        <w:numPr>
          <w:ilvl w:val="0"/>
          <w:numId w:val="0"/>
        </w:numPr>
        <w:tabs>
          <w:tab w:val="center" w:pos="1969"/>
        </w:tabs>
        <w:ind w:left="-15"/>
      </w:pPr>
      <w:r>
        <w:t xml:space="preserve">7.2 </w:t>
      </w:r>
      <w:r>
        <w:tab/>
        <w:t xml:space="preserve">Jednostka obmiarowa  </w:t>
      </w:r>
    </w:p>
    <w:p w14:paraId="51160C53" w14:textId="77777777" w:rsidR="003E75CA" w:rsidRDefault="003E75CA" w:rsidP="003E75CA">
      <w:pPr>
        <w:ind w:left="-5"/>
      </w:pPr>
      <w:r>
        <w:t xml:space="preserve">Jednostką obmiarową jest 1 obiekt wykonanej regulacji lub wymiany włazu kanałowego z regulacją oraz regulacji lub wymiana wpustu ściekowego z regulacją.  </w:t>
      </w:r>
    </w:p>
    <w:p w14:paraId="55E3AD7C" w14:textId="77777777" w:rsidR="003E75CA" w:rsidRDefault="003E75CA" w:rsidP="003E75CA">
      <w:pPr>
        <w:spacing w:line="259" w:lineRule="auto"/>
        <w:ind w:firstLine="0"/>
        <w:jc w:val="left"/>
      </w:pPr>
      <w:r>
        <w:rPr>
          <w:rFonts w:ascii="Arial Unicode MS" w:eastAsia="Arial Unicode MS" w:hAnsi="Arial Unicode MS" w:cs="Arial Unicode MS"/>
          <w:sz w:val="18"/>
        </w:rPr>
        <w:t xml:space="preserve"> </w:t>
      </w:r>
    </w:p>
    <w:p w14:paraId="1A834604" w14:textId="77777777" w:rsidR="003E75CA" w:rsidRDefault="003E75CA" w:rsidP="00A453C4">
      <w:pPr>
        <w:pStyle w:val="Nagwek2"/>
        <w:numPr>
          <w:ilvl w:val="0"/>
          <w:numId w:val="0"/>
        </w:numPr>
        <w:tabs>
          <w:tab w:val="center" w:pos="1618"/>
        </w:tabs>
        <w:ind w:left="-15"/>
      </w:pPr>
      <w:r>
        <w:t xml:space="preserve">8. </w:t>
      </w:r>
      <w:r>
        <w:tab/>
        <w:t xml:space="preserve">Odbiór robót </w:t>
      </w:r>
    </w:p>
    <w:p w14:paraId="3921C45F" w14:textId="77777777" w:rsidR="003E75CA" w:rsidRDefault="003E75CA" w:rsidP="00A453C4">
      <w:pPr>
        <w:pStyle w:val="Nagwek3"/>
        <w:numPr>
          <w:ilvl w:val="0"/>
          <w:numId w:val="0"/>
        </w:numPr>
        <w:tabs>
          <w:tab w:val="center" w:pos="2408"/>
        </w:tabs>
        <w:spacing w:after="47"/>
        <w:ind w:left="-15"/>
      </w:pPr>
      <w:r>
        <w:t xml:space="preserve">8.1 </w:t>
      </w:r>
      <w:r>
        <w:tab/>
        <w:t xml:space="preserve"> Ogólne zasady odbioru robot </w:t>
      </w:r>
    </w:p>
    <w:p w14:paraId="5F773DD6" w14:textId="77777777" w:rsidR="003E75CA" w:rsidRDefault="003E75CA" w:rsidP="003E75CA">
      <w:pPr>
        <w:ind w:left="-5"/>
      </w:pPr>
      <w:r>
        <w:t xml:space="preserve">Ogólne zasady odbioru robot podano w SST pkt 8. </w:t>
      </w:r>
    </w:p>
    <w:p w14:paraId="7C8C25F6" w14:textId="77777777" w:rsidR="003E75CA" w:rsidRDefault="003E75CA" w:rsidP="003E75CA">
      <w:pPr>
        <w:spacing w:after="273"/>
        <w:ind w:left="-5"/>
      </w:pPr>
      <w:r>
        <w:t xml:space="preserve">Roboty uznaje się za wykonane zgodnie z SST i wymaganiami, jeżeli wszystkie pomiary i badania z zachowaniem tolerancji wg pkt 6 dały wyniki pozytywne. </w:t>
      </w:r>
    </w:p>
    <w:p w14:paraId="27994BCD" w14:textId="77777777" w:rsidR="003E75CA" w:rsidRDefault="003E75CA" w:rsidP="00A453C4">
      <w:pPr>
        <w:pStyle w:val="Nagwek3"/>
        <w:numPr>
          <w:ilvl w:val="0"/>
          <w:numId w:val="0"/>
        </w:numPr>
        <w:tabs>
          <w:tab w:val="center" w:pos="3516"/>
        </w:tabs>
        <w:ind w:left="-15"/>
      </w:pPr>
      <w:r>
        <w:t xml:space="preserve">8.2 </w:t>
      </w:r>
      <w:r>
        <w:tab/>
        <w:t xml:space="preserve">Odbiór robot zanikających i ulegających zakryciu </w:t>
      </w:r>
    </w:p>
    <w:p w14:paraId="171F79A7" w14:textId="77777777" w:rsidR="006A3FF1" w:rsidRDefault="003E75CA" w:rsidP="006A3FF1">
      <w:pPr>
        <w:ind w:left="-5" w:right="1558"/>
      </w:pPr>
      <w:r>
        <w:t xml:space="preserve">Odbiorowi robot zanikających i ulegających zakryciu podlegają: </w:t>
      </w:r>
    </w:p>
    <w:p w14:paraId="3EFDADA5" w14:textId="29DCCFDF" w:rsidR="003E75CA" w:rsidRDefault="003E75CA" w:rsidP="006A3FF1">
      <w:pPr>
        <w:ind w:left="-5" w:right="1558"/>
      </w:pPr>
      <w:r>
        <w:t>− roboty rozbi</w:t>
      </w:r>
      <w:r w:rsidR="006A3FF1">
        <w:t>ó</w:t>
      </w:r>
      <w:r>
        <w:t xml:space="preserve">rkowe, </w:t>
      </w:r>
    </w:p>
    <w:p w14:paraId="24FB794C" w14:textId="77777777" w:rsidR="003E75CA" w:rsidRDefault="003E75CA" w:rsidP="003E75CA">
      <w:pPr>
        <w:ind w:left="-5"/>
      </w:pPr>
      <w:r>
        <w:t xml:space="preserve">− regulacja studzienki. </w:t>
      </w:r>
    </w:p>
    <w:p w14:paraId="5E6910BB" w14:textId="77777777" w:rsidR="003E75CA" w:rsidRDefault="003E75CA" w:rsidP="003E75CA">
      <w:pPr>
        <w:ind w:left="-5"/>
      </w:pPr>
      <w:r>
        <w:t xml:space="preserve">Odbiór tych robot powinien być zgodny z wymaganiami niniejszej SST. </w:t>
      </w:r>
    </w:p>
    <w:p w14:paraId="7FB3B1A4" w14:textId="77777777" w:rsidR="003E75CA" w:rsidRDefault="003E75CA" w:rsidP="003E75CA">
      <w:pPr>
        <w:spacing w:after="294" w:line="259" w:lineRule="auto"/>
        <w:ind w:firstLine="0"/>
        <w:jc w:val="left"/>
      </w:pPr>
      <w:r>
        <w:rPr>
          <w:rFonts w:ascii="Arial Unicode MS" w:eastAsia="Arial Unicode MS" w:hAnsi="Arial Unicode MS" w:cs="Arial Unicode MS"/>
          <w:sz w:val="18"/>
        </w:rPr>
        <w:t xml:space="preserve"> </w:t>
      </w:r>
    </w:p>
    <w:p w14:paraId="2BB2ED5F" w14:textId="77777777" w:rsidR="003E75CA" w:rsidRDefault="003E75CA" w:rsidP="00A453C4">
      <w:pPr>
        <w:pStyle w:val="Nagwek2"/>
        <w:numPr>
          <w:ilvl w:val="0"/>
          <w:numId w:val="0"/>
        </w:numPr>
        <w:tabs>
          <w:tab w:val="center" w:pos="2096"/>
        </w:tabs>
        <w:ind w:left="-15"/>
      </w:pPr>
      <w:r>
        <w:t xml:space="preserve">9. </w:t>
      </w:r>
      <w:r>
        <w:tab/>
        <w:t xml:space="preserve">Podstawa płatności </w:t>
      </w:r>
    </w:p>
    <w:p w14:paraId="0A4914AE" w14:textId="77777777" w:rsidR="003E75CA" w:rsidRPr="00A453C4" w:rsidRDefault="003E75CA" w:rsidP="003E75CA">
      <w:pPr>
        <w:tabs>
          <w:tab w:val="center" w:pos="3437"/>
        </w:tabs>
        <w:spacing w:after="87" w:line="259" w:lineRule="auto"/>
        <w:ind w:left="-15" w:firstLine="0"/>
        <w:jc w:val="left"/>
        <w:rPr>
          <w:iCs/>
        </w:rPr>
      </w:pPr>
      <w:r w:rsidRPr="00A453C4">
        <w:rPr>
          <w:b/>
          <w:iCs/>
        </w:rPr>
        <w:t xml:space="preserve">9.1 </w:t>
      </w:r>
      <w:r w:rsidRPr="00A453C4">
        <w:rPr>
          <w:b/>
          <w:iCs/>
        </w:rPr>
        <w:tab/>
        <w:t xml:space="preserve">Ogólne ustalenia dotyczące podstawy płatności </w:t>
      </w:r>
    </w:p>
    <w:p w14:paraId="30AB0F69" w14:textId="77777777" w:rsidR="003E75CA" w:rsidRDefault="003E75CA" w:rsidP="003E75CA">
      <w:pPr>
        <w:spacing w:after="252"/>
        <w:ind w:left="-5"/>
      </w:pPr>
      <w:r>
        <w:t xml:space="preserve">Ogólne ustalenia dotyczące podstawy płatności podano w SST  pkt 9. </w:t>
      </w:r>
    </w:p>
    <w:p w14:paraId="2D7AEB77" w14:textId="77777777" w:rsidR="003E75CA" w:rsidRDefault="003E75CA" w:rsidP="00A453C4">
      <w:pPr>
        <w:pStyle w:val="Nagwek3"/>
        <w:numPr>
          <w:ilvl w:val="0"/>
          <w:numId w:val="0"/>
        </w:numPr>
        <w:tabs>
          <w:tab w:val="center" w:pos="2263"/>
        </w:tabs>
        <w:spacing w:after="47"/>
        <w:ind w:left="-15"/>
      </w:pPr>
      <w:r>
        <w:t xml:space="preserve">9.2 </w:t>
      </w:r>
      <w:r>
        <w:tab/>
        <w:t xml:space="preserve">Cena jednostki obmiarowej </w:t>
      </w:r>
    </w:p>
    <w:p w14:paraId="5FA7F02C" w14:textId="77777777" w:rsidR="003E75CA" w:rsidRDefault="003E75CA" w:rsidP="003E75CA">
      <w:pPr>
        <w:ind w:left="-5"/>
      </w:pPr>
      <w:r>
        <w:t xml:space="preserve">Cena wykonania regulacji pionowej studzienki obejmuje: </w:t>
      </w:r>
    </w:p>
    <w:p w14:paraId="48B5ADD0" w14:textId="77777777" w:rsidR="003E75CA" w:rsidRDefault="003E75CA" w:rsidP="003E75CA">
      <w:pPr>
        <w:ind w:left="-5"/>
      </w:pPr>
      <w:r>
        <w:t xml:space="preserve">− prace pomiarowe i roboty przygotowawcze, </w:t>
      </w:r>
    </w:p>
    <w:p w14:paraId="7CD9D8A1" w14:textId="77777777" w:rsidR="003E75CA" w:rsidRDefault="003E75CA" w:rsidP="00E37D77">
      <w:pPr>
        <w:numPr>
          <w:ilvl w:val="0"/>
          <w:numId w:val="46"/>
        </w:numPr>
        <w:spacing w:after="31" w:line="249" w:lineRule="auto"/>
        <w:ind w:hanging="146"/>
        <w:outlineLvl w:val="9"/>
      </w:pPr>
      <w:r>
        <w:t xml:space="preserve">organizację ruchu wraz z oznakowaniem miejsca robót </w:t>
      </w:r>
    </w:p>
    <w:p w14:paraId="4C58910C" w14:textId="77777777" w:rsidR="003E75CA" w:rsidRDefault="003E75CA" w:rsidP="003E75CA">
      <w:pPr>
        <w:ind w:left="-5"/>
      </w:pPr>
      <w:r>
        <w:t xml:space="preserve">− oznakowanie robot, </w:t>
      </w:r>
    </w:p>
    <w:p w14:paraId="7CC15D3C" w14:textId="77777777" w:rsidR="003E75CA" w:rsidRDefault="003E75CA" w:rsidP="003E75CA">
      <w:pPr>
        <w:ind w:left="-5"/>
      </w:pPr>
      <w:r>
        <w:t xml:space="preserve">− roboty rozbiórkowe, </w:t>
      </w:r>
    </w:p>
    <w:p w14:paraId="2122CBDF" w14:textId="77777777" w:rsidR="003E75CA" w:rsidRDefault="003E75CA" w:rsidP="003E75CA">
      <w:pPr>
        <w:ind w:left="-5"/>
      </w:pPr>
      <w:r>
        <w:t xml:space="preserve">− dostarczenie materiałów i sprzętu, </w:t>
      </w:r>
    </w:p>
    <w:p w14:paraId="4EF3F444" w14:textId="2CE43063" w:rsidR="003E75CA" w:rsidRDefault="003E75CA" w:rsidP="003E75CA">
      <w:pPr>
        <w:spacing w:after="5" w:line="270" w:lineRule="auto"/>
        <w:ind w:left="-5" w:right="371"/>
        <w:jc w:val="left"/>
      </w:pPr>
      <w:r>
        <w:t>− wyk</w:t>
      </w:r>
      <w:r w:rsidR="005A0227">
        <w:t>onanie regulacji pionowej włazu,</w:t>
      </w:r>
      <w:r>
        <w:t xml:space="preserve"> wpustu</w:t>
      </w:r>
      <w:r w:rsidR="005A0227">
        <w:t xml:space="preserve"> lub skrzynki zaworu </w:t>
      </w:r>
      <w:proofErr w:type="spellStart"/>
      <w:r w:rsidR="005A0227">
        <w:t>wod,kan,gaz</w:t>
      </w:r>
      <w:proofErr w:type="spellEnd"/>
      <w:r>
        <w:t>, lub wymianę uszkodzonego włazu</w:t>
      </w:r>
      <w:r w:rsidR="005A0227">
        <w:t>,</w:t>
      </w:r>
      <w:r>
        <w:t xml:space="preserve"> wpustu </w:t>
      </w:r>
      <w:r w:rsidR="005A0227">
        <w:t xml:space="preserve">lub skrzynki zaworu </w:t>
      </w:r>
      <w:proofErr w:type="spellStart"/>
      <w:r w:rsidR="005A0227">
        <w:t>wod,kan,gaz</w:t>
      </w:r>
      <w:proofErr w:type="spellEnd"/>
      <w:r w:rsidR="005A0227">
        <w:t xml:space="preserve"> </w:t>
      </w:r>
      <w:r>
        <w:t xml:space="preserve">wraz z regulacją pionową,  - zaprawa szybkowiążąca </w:t>
      </w:r>
    </w:p>
    <w:p w14:paraId="7FEEAEC3" w14:textId="77777777" w:rsidR="003E75CA" w:rsidRDefault="003E75CA" w:rsidP="00E37D77">
      <w:pPr>
        <w:numPr>
          <w:ilvl w:val="0"/>
          <w:numId w:val="46"/>
        </w:numPr>
        <w:spacing w:after="31" w:line="249" w:lineRule="auto"/>
        <w:ind w:hanging="146"/>
        <w:outlineLvl w:val="9"/>
      </w:pPr>
      <w:r>
        <w:t xml:space="preserve">w razie konieczności wymianę uszkodzonej pokrywy  żelbetowej i pierścienia odciążającego,  </w:t>
      </w:r>
    </w:p>
    <w:p w14:paraId="02B37BC9" w14:textId="77777777" w:rsidR="003E75CA" w:rsidRDefault="003E75CA" w:rsidP="003E75CA">
      <w:pPr>
        <w:ind w:left="-5"/>
      </w:pPr>
      <w:r>
        <w:t xml:space="preserve">− ułożenie nawierzchni, </w:t>
      </w:r>
    </w:p>
    <w:p w14:paraId="58A6E27B" w14:textId="72B83F74" w:rsidR="00D73EBF" w:rsidRDefault="003E75CA" w:rsidP="003E75CA">
      <w:pPr>
        <w:spacing w:after="5" w:line="270" w:lineRule="auto"/>
        <w:ind w:left="-5" w:right="1023"/>
        <w:jc w:val="left"/>
      </w:pPr>
      <w:r>
        <w:t xml:space="preserve">− </w:t>
      </w:r>
      <w:r w:rsidR="00D73EBF">
        <w:t>wywóz odpadów</w:t>
      </w:r>
      <w:r>
        <w:t xml:space="preserve">, </w:t>
      </w:r>
    </w:p>
    <w:p w14:paraId="3AA074C2" w14:textId="154B5EB4" w:rsidR="003E75CA" w:rsidRDefault="003E75CA" w:rsidP="003E75CA">
      <w:pPr>
        <w:spacing w:after="5" w:line="270" w:lineRule="auto"/>
        <w:ind w:left="-5" w:right="1023"/>
        <w:jc w:val="left"/>
      </w:pPr>
      <w:r>
        <w:t xml:space="preserve">− przeprowadzenie pomiarów i badań wymaganych w niniejszej specyfikacji technicznej, </w:t>
      </w:r>
    </w:p>
    <w:p w14:paraId="38AC0CCC" w14:textId="77777777" w:rsidR="003E75CA" w:rsidRDefault="003E75CA" w:rsidP="003E75CA">
      <w:pPr>
        <w:ind w:left="-5"/>
      </w:pPr>
      <w:r>
        <w:t xml:space="preserve">− odwiezienie sprzętu. </w:t>
      </w:r>
    </w:p>
    <w:p w14:paraId="3B73C22E" w14:textId="77777777" w:rsidR="003E75CA" w:rsidRDefault="003E75CA" w:rsidP="003E75CA">
      <w:pPr>
        <w:spacing w:after="290" w:line="259" w:lineRule="auto"/>
        <w:ind w:firstLine="0"/>
        <w:jc w:val="left"/>
        <w:rPr>
          <w:sz w:val="26"/>
        </w:rPr>
      </w:pPr>
      <w:r>
        <w:rPr>
          <w:sz w:val="26"/>
        </w:rPr>
        <w:t xml:space="preserve"> </w:t>
      </w:r>
    </w:p>
    <w:p w14:paraId="6CF75DA8" w14:textId="77777777" w:rsidR="00E37D77" w:rsidRDefault="00E37D77" w:rsidP="003E75CA">
      <w:pPr>
        <w:spacing w:after="290" w:line="259" w:lineRule="auto"/>
        <w:ind w:firstLine="0"/>
        <w:jc w:val="left"/>
        <w:rPr>
          <w:sz w:val="26"/>
        </w:rPr>
      </w:pPr>
    </w:p>
    <w:p w14:paraId="68D0F3C2" w14:textId="77777777" w:rsidR="00E37D77" w:rsidRDefault="00E37D77" w:rsidP="003E75CA">
      <w:pPr>
        <w:spacing w:after="290" w:line="259" w:lineRule="auto"/>
        <w:ind w:firstLine="0"/>
        <w:jc w:val="left"/>
        <w:rPr>
          <w:sz w:val="26"/>
        </w:rPr>
      </w:pPr>
    </w:p>
    <w:p w14:paraId="332451E3" w14:textId="77777777" w:rsidR="00E37D77" w:rsidRDefault="00E37D77" w:rsidP="003E75CA">
      <w:pPr>
        <w:spacing w:after="290" w:line="259" w:lineRule="auto"/>
        <w:ind w:firstLine="0"/>
        <w:jc w:val="left"/>
        <w:rPr>
          <w:sz w:val="26"/>
        </w:rPr>
      </w:pPr>
    </w:p>
    <w:p w14:paraId="13664756" w14:textId="77777777" w:rsidR="00E37D77" w:rsidRDefault="00E37D77" w:rsidP="003E75CA">
      <w:pPr>
        <w:spacing w:after="290" w:line="259" w:lineRule="auto"/>
        <w:ind w:firstLine="0"/>
        <w:jc w:val="left"/>
        <w:rPr>
          <w:sz w:val="26"/>
        </w:rPr>
      </w:pPr>
    </w:p>
    <w:p w14:paraId="55CB67DC" w14:textId="77777777" w:rsidR="00E37D77" w:rsidRDefault="00E37D77" w:rsidP="003E75CA">
      <w:pPr>
        <w:spacing w:after="290" w:line="259" w:lineRule="auto"/>
        <w:ind w:firstLine="0"/>
        <w:jc w:val="left"/>
        <w:rPr>
          <w:sz w:val="26"/>
        </w:rPr>
      </w:pPr>
    </w:p>
    <w:p w14:paraId="775C56E8" w14:textId="77777777" w:rsidR="00E37D77" w:rsidRDefault="00E37D77" w:rsidP="003E75CA">
      <w:pPr>
        <w:spacing w:after="290" w:line="259" w:lineRule="auto"/>
        <w:ind w:firstLine="0"/>
        <w:jc w:val="left"/>
        <w:rPr>
          <w:sz w:val="26"/>
        </w:rPr>
      </w:pPr>
    </w:p>
    <w:p w14:paraId="62ED30E8" w14:textId="77777777" w:rsidR="003E75CA" w:rsidRDefault="003E75CA" w:rsidP="00A453C4">
      <w:pPr>
        <w:pStyle w:val="Nagwek2"/>
        <w:numPr>
          <w:ilvl w:val="0"/>
          <w:numId w:val="0"/>
        </w:numPr>
        <w:spacing w:after="337"/>
        <w:ind w:left="-5"/>
      </w:pPr>
      <w:bookmarkStart w:id="1" w:name="_GoBack"/>
      <w:bookmarkEnd w:id="1"/>
      <w:r>
        <w:t xml:space="preserve">10. Przepisy związane </w:t>
      </w:r>
    </w:p>
    <w:p w14:paraId="407A1816" w14:textId="77777777" w:rsidR="003E75CA" w:rsidRDefault="003E75CA" w:rsidP="00A453C4">
      <w:pPr>
        <w:pStyle w:val="Nagwek3"/>
        <w:numPr>
          <w:ilvl w:val="0"/>
          <w:numId w:val="0"/>
        </w:numPr>
        <w:spacing w:after="38"/>
        <w:ind w:left="-5"/>
      </w:pPr>
      <w:r>
        <w:t xml:space="preserve">10.1  Normy </w:t>
      </w:r>
    </w:p>
    <w:p w14:paraId="3D64D5A7" w14:textId="40772004" w:rsidR="00E37D77" w:rsidRPr="00E37D77" w:rsidRDefault="00E37D77" w:rsidP="00E37D77">
      <w:pPr>
        <w:pStyle w:val="Nagwek1"/>
        <w:numPr>
          <w:ilvl w:val="0"/>
          <w:numId w:val="47"/>
        </w:numPr>
        <w:ind w:left="284" w:hanging="284"/>
        <w:rPr>
          <w:b w:val="0"/>
          <w:sz w:val="16"/>
          <w:szCs w:val="16"/>
        </w:rPr>
      </w:pPr>
      <w:r w:rsidRPr="00E37D77">
        <w:rPr>
          <w:b w:val="0"/>
          <w:sz w:val="16"/>
          <w:szCs w:val="16"/>
        </w:rPr>
        <w:t xml:space="preserve">PN-EN 196-1:1996 lub równoważna- </w:t>
      </w:r>
      <w:r w:rsidRPr="00E37D77">
        <w:rPr>
          <w:b w:val="0"/>
          <w:sz w:val="16"/>
          <w:szCs w:val="16"/>
        </w:rPr>
        <w:t xml:space="preserve">Metody badania cementu. Oznaczanie wytrzymałości </w:t>
      </w:r>
    </w:p>
    <w:p w14:paraId="60652FD2" w14:textId="49A92169" w:rsidR="00E37D77" w:rsidRPr="00E37D77" w:rsidRDefault="00E37D77" w:rsidP="00E37D77">
      <w:pPr>
        <w:pStyle w:val="Nagwek1"/>
        <w:numPr>
          <w:ilvl w:val="0"/>
          <w:numId w:val="47"/>
        </w:numPr>
        <w:ind w:left="284" w:hanging="284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 xml:space="preserve">PN-EN 196-2:1996 lub równoważna - </w:t>
      </w:r>
      <w:r w:rsidRPr="00E37D77">
        <w:rPr>
          <w:b w:val="0"/>
          <w:sz w:val="16"/>
          <w:szCs w:val="16"/>
        </w:rPr>
        <w:t>Metody badania cementu. Analiza chemiczna cementu</w:t>
      </w:r>
    </w:p>
    <w:p w14:paraId="24E8886C" w14:textId="075E59D6" w:rsidR="00E37D77" w:rsidRPr="00E37D77" w:rsidRDefault="00E37D77" w:rsidP="00E37D77">
      <w:pPr>
        <w:pStyle w:val="Nagwek1"/>
        <w:numPr>
          <w:ilvl w:val="0"/>
          <w:numId w:val="47"/>
        </w:numPr>
        <w:ind w:left="284" w:hanging="284"/>
        <w:rPr>
          <w:b w:val="0"/>
          <w:sz w:val="16"/>
          <w:szCs w:val="16"/>
        </w:rPr>
      </w:pPr>
      <w:r w:rsidRPr="00E37D77">
        <w:rPr>
          <w:b w:val="0"/>
          <w:sz w:val="16"/>
          <w:szCs w:val="16"/>
        </w:rPr>
        <w:t>PN-EN 196-3:1996 lub równoważna</w:t>
      </w:r>
      <w:r>
        <w:rPr>
          <w:b w:val="0"/>
          <w:sz w:val="16"/>
          <w:szCs w:val="16"/>
        </w:rPr>
        <w:t xml:space="preserve"> - </w:t>
      </w:r>
      <w:r w:rsidRPr="00E37D77">
        <w:rPr>
          <w:b w:val="0"/>
          <w:sz w:val="16"/>
          <w:szCs w:val="16"/>
        </w:rPr>
        <w:t>Metody badania cementu. Oznaczanie czasu wiązania i stałości objętości</w:t>
      </w:r>
    </w:p>
    <w:p w14:paraId="07C657C0" w14:textId="0651B376" w:rsidR="00E37D77" w:rsidRPr="00E37D77" w:rsidRDefault="00E37D77" w:rsidP="00E37D77">
      <w:pPr>
        <w:pStyle w:val="Nagwek1"/>
        <w:numPr>
          <w:ilvl w:val="0"/>
          <w:numId w:val="47"/>
        </w:numPr>
        <w:ind w:left="284" w:hanging="284"/>
        <w:rPr>
          <w:b w:val="0"/>
          <w:sz w:val="16"/>
          <w:szCs w:val="16"/>
        </w:rPr>
      </w:pPr>
      <w:r w:rsidRPr="00E37D77">
        <w:rPr>
          <w:b w:val="0"/>
          <w:sz w:val="16"/>
          <w:szCs w:val="16"/>
        </w:rPr>
        <w:t>PN-EN 196-6:1996 lub równoważna</w:t>
      </w:r>
      <w:r>
        <w:rPr>
          <w:b w:val="0"/>
          <w:sz w:val="16"/>
          <w:szCs w:val="16"/>
        </w:rPr>
        <w:t xml:space="preserve"> - </w:t>
      </w:r>
      <w:r w:rsidRPr="00E37D77">
        <w:rPr>
          <w:b w:val="0"/>
          <w:sz w:val="16"/>
          <w:szCs w:val="16"/>
        </w:rPr>
        <w:t>Metody badania cementu. Oznaczanie stopnia zmielenia</w:t>
      </w:r>
    </w:p>
    <w:p w14:paraId="5F212349" w14:textId="20916EBB" w:rsidR="00E37D77" w:rsidRPr="00E37D77" w:rsidRDefault="00E37D77" w:rsidP="00E37D77">
      <w:pPr>
        <w:pStyle w:val="Nagwek1"/>
        <w:numPr>
          <w:ilvl w:val="0"/>
          <w:numId w:val="47"/>
        </w:numPr>
        <w:ind w:left="284" w:hanging="284"/>
        <w:rPr>
          <w:b w:val="0"/>
          <w:sz w:val="16"/>
          <w:szCs w:val="16"/>
        </w:rPr>
      </w:pPr>
      <w:r w:rsidRPr="00E37D77">
        <w:rPr>
          <w:b w:val="0"/>
          <w:sz w:val="16"/>
          <w:szCs w:val="16"/>
        </w:rPr>
        <w:t>PN-EN 197-1:2002 lub równoważna</w:t>
      </w:r>
      <w:r>
        <w:rPr>
          <w:b w:val="0"/>
          <w:sz w:val="16"/>
          <w:szCs w:val="16"/>
        </w:rPr>
        <w:t xml:space="preserve"> - </w:t>
      </w:r>
      <w:r w:rsidRPr="00E37D77">
        <w:rPr>
          <w:b w:val="0"/>
          <w:sz w:val="16"/>
          <w:szCs w:val="16"/>
        </w:rPr>
        <w:t>Cement.Część 1: Skład, wymagania i kryteria zgodności dotyczące cementu powszechnego użytku</w:t>
      </w:r>
    </w:p>
    <w:p w14:paraId="15538CC0" w14:textId="77AC4EA0" w:rsidR="00E37D77" w:rsidRPr="00E37D77" w:rsidRDefault="00E37D77" w:rsidP="00E37D77">
      <w:pPr>
        <w:pStyle w:val="Nagwek1"/>
        <w:numPr>
          <w:ilvl w:val="0"/>
          <w:numId w:val="47"/>
        </w:numPr>
        <w:ind w:left="284" w:hanging="284"/>
        <w:rPr>
          <w:b w:val="0"/>
          <w:sz w:val="16"/>
          <w:szCs w:val="16"/>
        </w:rPr>
      </w:pPr>
      <w:r w:rsidRPr="00E37D77">
        <w:rPr>
          <w:b w:val="0"/>
          <w:sz w:val="16"/>
          <w:szCs w:val="16"/>
        </w:rPr>
        <w:t>PN-EN 206-1:2000 lub równoważna</w:t>
      </w:r>
      <w:r>
        <w:rPr>
          <w:b w:val="0"/>
          <w:sz w:val="16"/>
          <w:szCs w:val="16"/>
        </w:rPr>
        <w:t xml:space="preserve"> - </w:t>
      </w:r>
      <w:r w:rsidRPr="00E37D77">
        <w:rPr>
          <w:b w:val="0"/>
          <w:sz w:val="16"/>
          <w:szCs w:val="16"/>
        </w:rPr>
        <w:t>Beton. Część 1: Wymagania, właściwości, produkcja i zgodność</w:t>
      </w:r>
    </w:p>
    <w:p w14:paraId="504771EC" w14:textId="77777777" w:rsidR="00E37D77" w:rsidRDefault="00E37D77" w:rsidP="00E37D77">
      <w:pPr>
        <w:pStyle w:val="Nagwek1"/>
        <w:numPr>
          <w:ilvl w:val="0"/>
          <w:numId w:val="47"/>
        </w:numPr>
        <w:ind w:left="284" w:hanging="284"/>
        <w:rPr>
          <w:b w:val="0"/>
          <w:sz w:val="16"/>
          <w:szCs w:val="16"/>
        </w:rPr>
      </w:pPr>
      <w:r w:rsidRPr="00E37D77">
        <w:rPr>
          <w:b w:val="0"/>
          <w:sz w:val="16"/>
          <w:szCs w:val="16"/>
        </w:rPr>
        <w:t>PN-EN 480-11:2000 lub równoważna</w:t>
      </w:r>
      <w:r>
        <w:rPr>
          <w:b w:val="0"/>
          <w:sz w:val="16"/>
          <w:szCs w:val="16"/>
        </w:rPr>
        <w:t xml:space="preserve"> - </w:t>
      </w:r>
      <w:r w:rsidRPr="00E37D77">
        <w:rPr>
          <w:b w:val="0"/>
          <w:sz w:val="16"/>
          <w:szCs w:val="16"/>
        </w:rPr>
        <w:t>Domieszki do betonu, zaprawy i zaczynu. Metody badań. Oznaczanie charakterystyki porów powietrznych w stwardniałym betonie</w:t>
      </w:r>
    </w:p>
    <w:p w14:paraId="0DF2877D" w14:textId="77777777" w:rsidR="00E37D77" w:rsidRDefault="00E37D77" w:rsidP="00E37D77">
      <w:pPr>
        <w:pStyle w:val="Nagwek1"/>
        <w:numPr>
          <w:ilvl w:val="0"/>
          <w:numId w:val="47"/>
        </w:numPr>
        <w:ind w:left="284" w:hanging="284"/>
        <w:rPr>
          <w:b w:val="0"/>
          <w:sz w:val="16"/>
          <w:szCs w:val="16"/>
        </w:rPr>
      </w:pPr>
      <w:r w:rsidRPr="00E37D77">
        <w:rPr>
          <w:b w:val="0"/>
          <w:sz w:val="16"/>
          <w:szCs w:val="16"/>
        </w:rPr>
        <w:t>PN-EN 934-2:1999 lub równoważna</w:t>
      </w:r>
      <w:r>
        <w:rPr>
          <w:b w:val="0"/>
          <w:sz w:val="16"/>
          <w:szCs w:val="16"/>
        </w:rPr>
        <w:t xml:space="preserve"> - </w:t>
      </w:r>
      <w:r w:rsidRPr="00E37D77">
        <w:rPr>
          <w:b w:val="0"/>
          <w:sz w:val="16"/>
          <w:szCs w:val="16"/>
        </w:rPr>
        <w:t>Domieszki do betonu, zaprawy i zaczynu. Domieszki do betonu. Definicje i wymagania</w:t>
      </w:r>
    </w:p>
    <w:p w14:paraId="019AF848" w14:textId="77777777" w:rsidR="00E37D77" w:rsidRDefault="00E37D77" w:rsidP="00E37D77">
      <w:pPr>
        <w:pStyle w:val="Nagwek1"/>
        <w:numPr>
          <w:ilvl w:val="0"/>
          <w:numId w:val="47"/>
        </w:numPr>
        <w:ind w:left="284" w:hanging="284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 xml:space="preserve">PN EN 124:2004 lub równoważna - </w:t>
      </w:r>
      <w:r w:rsidRPr="00E37D77">
        <w:rPr>
          <w:b w:val="0"/>
          <w:sz w:val="16"/>
          <w:szCs w:val="16"/>
        </w:rPr>
        <w:t xml:space="preserve">Zwieńczenie wpustów i studzienek kanalizacyjnych do nawierzchni dla ruchu pieszego i kołowego </w:t>
      </w:r>
    </w:p>
    <w:p w14:paraId="43D9B6B4" w14:textId="77777777" w:rsidR="00E37D77" w:rsidRDefault="00E37D77" w:rsidP="00E37D77">
      <w:pPr>
        <w:pStyle w:val="Nagwek1"/>
        <w:numPr>
          <w:ilvl w:val="0"/>
          <w:numId w:val="47"/>
        </w:numPr>
        <w:ind w:left="284" w:hanging="284"/>
        <w:rPr>
          <w:b w:val="0"/>
          <w:sz w:val="16"/>
          <w:szCs w:val="16"/>
        </w:rPr>
      </w:pPr>
      <w:r w:rsidRPr="00E37D77">
        <w:rPr>
          <w:b w:val="0"/>
          <w:sz w:val="16"/>
          <w:szCs w:val="16"/>
        </w:rPr>
        <w:t xml:space="preserve">PN-EN ISO 4259:2002 lub równoważna </w:t>
      </w:r>
      <w:r>
        <w:rPr>
          <w:b w:val="0"/>
          <w:sz w:val="16"/>
          <w:szCs w:val="16"/>
        </w:rPr>
        <w:t xml:space="preserve">- </w:t>
      </w:r>
      <w:r w:rsidRPr="00E37D77">
        <w:rPr>
          <w:b w:val="0"/>
          <w:sz w:val="16"/>
          <w:szCs w:val="16"/>
        </w:rPr>
        <w:t>Przetwory naftowe. Wyznaczanie i st</w:t>
      </w:r>
      <w:r>
        <w:rPr>
          <w:b w:val="0"/>
          <w:sz w:val="16"/>
          <w:szCs w:val="16"/>
        </w:rPr>
        <w:t>osowanie precyzji metod badania</w:t>
      </w:r>
    </w:p>
    <w:p w14:paraId="0FA66B5E" w14:textId="1242E5D8" w:rsidR="00E91BC3" w:rsidRPr="00E37D77" w:rsidRDefault="00E37D77" w:rsidP="00E37D77">
      <w:pPr>
        <w:pStyle w:val="Nagwek1"/>
        <w:numPr>
          <w:ilvl w:val="0"/>
          <w:numId w:val="47"/>
        </w:numPr>
        <w:ind w:left="284" w:hanging="284"/>
        <w:rPr>
          <w:b w:val="0"/>
          <w:sz w:val="16"/>
          <w:szCs w:val="16"/>
        </w:rPr>
      </w:pPr>
      <w:r w:rsidRPr="00E37D77">
        <w:rPr>
          <w:b w:val="0"/>
          <w:sz w:val="16"/>
          <w:szCs w:val="16"/>
        </w:rPr>
        <w:t xml:space="preserve">PN-EN 13808 lub równoważna </w:t>
      </w:r>
      <w:r>
        <w:rPr>
          <w:b w:val="0"/>
          <w:sz w:val="16"/>
          <w:szCs w:val="16"/>
        </w:rPr>
        <w:t xml:space="preserve">- </w:t>
      </w:r>
      <w:r w:rsidRPr="00E37D77">
        <w:rPr>
          <w:b w:val="0"/>
          <w:sz w:val="16"/>
          <w:szCs w:val="16"/>
        </w:rPr>
        <w:t>Asfalty i lepiszcza asfaltowe - Zasady specyfikacji kationowych emulsji asfaltowych.</w:t>
      </w:r>
    </w:p>
    <w:sectPr w:rsidR="00E91BC3" w:rsidRPr="00E37D77" w:rsidSect="006F1250">
      <w:headerReference w:type="even" r:id="rId11"/>
      <w:headerReference w:type="default" r:id="rId12"/>
      <w:footerReference w:type="even" r:id="rId13"/>
      <w:footerReference w:type="default" r:id="rId14"/>
      <w:type w:val="oddPage"/>
      <w:pgSz w:w="11906" w:h="16841" w:code="9"/>
      <w:pgMar w:top="567" w:right="567" w:bottom="567" w:left="567" w:header="284" w:footer="284" w:gutter="1134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839364" w14:textId="77777777" w:rsidR="00F07CF4" w:rsidRDefault="00F07CF4" w:rsidP="00521C88">
      <w:r>
        <w:separator/>
      </w:r>
    </w:p>
    <w:p w14:paraId="49BA4D94" w14:textId="77777777" w:rsidR="00F07CF4" w:rsidRDefault="00F07CF4" w:rsidP="00521C88"/>
    <w:p w14:paraId="0B3EEFF9" w14:textId="77777777" w:rsidR="00F07CF4" w:rsidRDefault="00F07CF4" w:rsidP="00521C88"/>
  </w:endnote>
  <w:endnote w:type="continuationSeparator" w:id="0">
    <w:p w14:paraId="0753A1DA" w14:textId="77777777" w:rsidR="00F07CF4" w:rsidRDefault="00F07CF4" w:rsidP="00521C88">
      <w:r>
        <w:continuationSeparator/>
      </w:r>
    </w:p>
    <w:p w14:paraId="2E74C99D" w14:textId="77777777" w:rsidR="00F07CF4" w:rsidRDefault="00F07CF4" w:rsidP="00521C88"/>
    <w:p w14:paraId="51676653" w14:textId="77777777" w:rsidR="00F07CF4" w:rsidRDefault="00F07CF4" w:rsidP="00521C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438374" w14:textId="77777777" w:rsidR="003E75CA" w:rsidRDefault="003E75CA">
    <w:pPr>
      <w:spacing w:after="160" w:line="259" w:lineRule="auto"/>
      <w:ind w:firstLine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1C8D3B" w14:textId="77777777" w:rsidR="003E75CA" w:rsidRDefault="003E75CA">
    <w:pPr>
      <w:tabs>
        <w:tab w:val="right" w:pos="9139"/>
      </w:tabs>
      <w:spacing w:line="259" w:lineRule="auto"/>
      <w:ind w:firstLine="0"/>
      <w:jc w:val="left"/>
    </w:pPr>
    <w:r>
      <w:rPr>
        <w:sz w:val="26"/>
      </w:rPr>
      <w:t xml:space="preserve"> </w:t>
    </w:r>
    <w:r>
      <w:rPr>
        <w:sz w:val="26"/>
      </w:rPr>
      <w:tab/>
    </w:r>
    <w:r>
      <w:rPr>
        <w:i/>
        <w:sz w:val="18"/>
      </w:rPr>
      <w:fldChar w:fldCharType="begin"/>
    </w:r>
    <w:r>
      <w:rPr>
        <w:i/>
        <w:sz w:val="18"/>
      </w:rPr>
      <w:instrText xml:space="preserve"> PAGE   \* MERGEFORMAT </w:instrText>
    </w:r>
    <w:r>
      <w:rPr>
        <w:i/>
        <w:sz w:val="18"/>
      </w:rPr>
      <w:fldChar w:fldCharType="separate"/>
    </w:r>
    <w:r>
      <w:rPr>
        <w:i/>
        <w:noProof/>
        <w:sz w:val="18"/>
      </w:rPr>
      <w:t>3</w:t>
    </w:r>
    <w:r>
      <w:rPr>
        <w:i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999062" w14:textId="77777777" w:rsidR="003E75CA" w:rsidRDefault="003E75CA">
    <w:pPr>
      <w:spacing w:after="160" w:line="259" w:lineRule="auto"/>
      <w:ind w:firstLine="0"/>
      <w:jc w:val="lef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00BF31" w14:textId="203FD38F" w:rsidR="0040126F" w:rsidRDefault="0040126F">
    <w:pPr>
      <w:pStyle w:val="Stopka"/>
    </w:pPr>
    <w:r>
      <w:t>2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6701383"/>
      <w:docPartObj>
        <w:docPartGallery w:val="Page Numbers (Bottom of Page)"/>
        <w:docPartUnique/>
      </w:docPartObj>
    </w:sdtPr>
    <w:sdtEndPr/>
    <w:sdtContent>
      <w:p w14:paraId="3D98903F" w14:textId="77777777" w:rsidR="0040126F" w:rsidRPr="0040126F" w:rsidRDefault="0040126F" w:rsidP="0040126F">
        <w:pPr>
          <w:tabs>
            <w:tab w:val="center" w:pos="4536"/>
            <w:tab w:val="right" w:pos="9072"/>
          </w:tabs>
          <w:jc w:val="right"/>
        </w:pPr>
        <w:r w:rsidRPr="0040126F">
          <w:fldChar w:fldCharType="begin"/>
        </w:r>
        <w:r w:rsidRPr="0040126F">
          <w:instrText>PAGE   \* MERGEFORMAT</w:instrText>
        </w:r>
        <w:r w:rsidRPr="0040126F">
          <w:fldChar w:fldCharType="separate"/>
        </w:r>
        <w:r w:rsidR="00E37D77">
          <w:rPr>
            <w:noProof/>
          </w:rPr>
          <w:t>7</w:t>
        </w:r>
        <w:r w:rsidRPr="0040126F">
          <w:fldChar w:fldCharType="end"/>
        </w:r>
      </w:p>
    </w:sdtContent>
  </w:sdt>
  <w:p w14:paraId="79ADADA9" w14:textId="6FF4E966" w:rsidR="0040126F" w:rsidRPr="0040126F" w:rsidRDefault="0040126F" w:rsidP="0040126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5284CC" w14:textId="77777777" w:rsidR="00F07CF4" w:rsidRDefault="00F07CF4" w:rsidP="00521C88">
      <w:r>
        <w:separator/>
      </w:r>
    </w:p>
    <w:p w14:paraId="06BD8305" w14:textId="77777777" w:rsidR="00F07CF4" w:rsidRDefault="00F07CF4" w:rsidP="00521C88"/>
    <w:p w14:paraId="2F58026D" w14:textId="77777777" w:rsidR="00F07CF4" w:rsidRDefault="00F07CF4" w:rsidP="00521C88"/>
  </w:footnote>
  <w:footnote w:type="continuationSeparator" w:id="0">
    <w:p w14:paraId="6BA1923D" w14:textId="77777777" w:rsidR="00F07CF4" w:rsidRDefault="00F07CF4" w:rsidP="00521C88">
      <w:r>
        <w:continuationSeparator/>
      </w:r>
    </w:p>
    <w:p w14:paraId="307421C7" w14:textId="77777777" w:rsidR="00F07CF4" w:rsidRDefault="00F07CF4" w:rsidP="00521C88"/>
    <w:p w14:paraId="72408D42" w14:textId="77777777" w:rsidR="00F07CF4" w:rsidRDefault="00F07CF4" w:rsidP="00521C8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54E758" w14:textId="77777777" w:rsidR="0040126F" w:rsidRPr="0040126F" w:rsidRDefault="0040126F" w:rsidP="0040126F">
    <w:pPr>
      <w:pBdr>
        <w:bottom w:val="single" w:sz="4" w:space="1" w:color="auto"/>
      </w:pBdr>
      <w:ind w:firstLine="0"/>
      <w:jc w:val="center"/>
      <w:rPr>
        <w:color w:val="auto"/>
      </w:rPr>
    </w:pPr>
    <w:r w:rsidRPr="0040126F">
      <w:rPr>
        <w:color w:val="auto"/>
      </w:rPr>
      <w:t>MIEJSKI ZARZĄD DRÓG W RZESZOWIE</w:t>
    </w:r>
  </w:p>
  <w:p w14:paraId="4F3BE4C6" w14:textId="7CFA47CB" w:rsidR="0040126F" w:rsidRPr="0040126F" w:rsidRDefault="0040126F" w:rsidP="0040126F">
    <w:pPr>
      <w:tabs>
        <w:tab w:val="center" w:pos="4536"/>
        <w:tab w:val="right" w:pos="9072"/>
      </w:tabs>
      <w:ind w:firstLine="0"/>
      <w:jc w:val="center"/>
      <w:rPr>
        <w:caps/>
        <w:color w:val="auto"/>
      </w:rPr>
    </w:pPr>
    <w:r w:rsidRPr="0040126F">
      <w:rPr>
        <w:caps/>
        <w:color w:val="auto"/>
      </w:rPr>
      <w:fldChar w:fldCharType="begin"/>
    </w:r>
    <w:r w:rsidRPr="0040126F">
      <w:rPr>
        <w:caps/>
        <w:color w:val="auto"/>
      </w:rPr>
      <w:instrText xml:space="preserve"> STYLEREF  Tytuł;_Tytuł  \* MERGEFORMAT </w:instrText>
    </w:r>
    <w:r w:rsidRPr="0040126F">
      <w:rPr>
        <w:caps/>
        <w:color w:val="auto"/>
      </w:rPr>
      <w:fldChar w:fldCharType="separate"/>
    </w:r>
    <w:r w:rsidR="00E37D77">
      <w:rPr>
        <w:caps/>
        <w:noProof/>
        <w:color w:val="auto"/>
      </w:rPr>
      <w:t>D - 03.02.01B Regulacja pionowa włazów studziennych i wpustów ściekowych</w:t>
    </w:r>
    <w:r w:rsidRPr="0040126F">
      <w:rPr>
        <w:caps/>
        <w:color w:val="auto"/>
      </w:rPr>
      <w:fldChar w:fldCharType="end"/>
    </w:r>
  </w:p>
  <w:p w14:paraId="34073262" w14:textId="5E7E88D9" w:rsidR="00747D9C" w:rsidRPr="0040126F" w:rsidRDefault="00747D9C" w:rsidP="0040126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8A54F1" w14:textId="77777777" w:rsidR="0040126F" w:rsidRPr="0040126F" w:rsidRDefault="0040126F" w:rsidP="0040126F">
    <w:pPr>
      <w:pBdr>
        <w:bottom w:val="single" w:sz="4" w:space="1" w:color="auto"/>
      </w:pBdr>
      <w:ind w:firstLine="0"/>
      <w:jc w:val="center"/>
      <w:rPr>
        <w:color w:val="auto"/>
      </w:rPr>
    </w:pPr>
    <w:bookmarkStart w:id="2" w:name="_Hlk61271605"/>
    <w:r w:rsidRPr="0040126F">
      <w:rPr>
        <w:color w:val="auto"/>
      </w:rPr>
      <w:t>MIEJSKI ZARZĄD DRÓG W RZESZOWIE</w:t>
    </w:r>
  </w:p>
  <w:bookmarkEnd w:id="2"/>
  <w:p w14:paraId="79E9A6FF" w14:textId="4555FE27" w:rsidR="0040126F" w:rsidRPr="0040126F" w:rsidRDefault="0040126F" w:rsidP="0040126F">
    <w:pPr>
      <w:tabs>
        <w:tab w:val="center" w:pos="4536"/>
        <w:tab w:val="right" w:pos="9072"/>
      </w:tabs>
      <w:ind w:firstLine="0"/>
      <w:jc w:val="center"/>
      <w:rPr>
        <w:caps/>
        <w:color w:val="auto"/>
      </w:rPr>
    </w:pPr>
    <w:r w:rsidRPr="0040126F">
      <w:rPr>
        <w:caps/>
        <w:color w:val="auto"/>
      </w:rPr>
      <w:fldChar w:fldCharType="begin"/>
    </w:r>
    <w:r w:rsidRPr="0040126F">
      <w:rPr>
        <w:caps/>
        <w:color w:val="auto"/>
      </w:rPr>
      <w:instrText xml:space="preserve"> STYLEREF  Tytuł;_Tytuł  \* MERGEFORMAT </w:instrText>
    </w:r>
    <w:r w:rsidRPr="0040126F">
      <w:rPr>
        <w:caps/>
        <w:color w:val="auto"/>
      </w:rPr>
      <w:fldChar w:fldCharType="separate"/>
    </w:r>
    <w:r w:rsidR="00E37D77">
      <w:rPr>
        <w:caps/>
        <w:noProof/>
        <w:color w:val="auto"/>
      </w:rPr>
      <w:t>D - 03.02.01B Regulacja pionowa włazów studziennych i wpustów ściekowych</w:t>
    </w:r>
    <w:r w:rsidRPr="0040126F">
      <w:rPr>
        <w:caps/>
        <w:color w:val="auto"/>
      </w:rPr>
      <w:fldChar w:fldCharType="end"/>
    </w:r>
  </w:p>
  <w:p w14:paraId="780C4562" w14:textId="77777777" w:rsidR="0040126F" w:rsidRDefault="0040126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LFO2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Verdana" w:hAnsi="Verdana" w:cs="Verdana"/>
        <w:b w:val="0"/>
        <w:i w:val="0"/>
        <w:strike w:val="0"/>
        <w:dstrike w:val="0"/>
        <w:color w:val="000000"/>
        <w:position w:val="0"/>
        <w:sz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/>
      </w:rPr>
    </w:lvl>
  </w:abstractNum>
  <w:abstractNum w:abstractNumId="1" w15:restartNumberingAfterBreak="0">
    <w:nsid w:val="00000017"/>
    <w:multiLevelType w:val="singleLevel"/>
    <w:tmpl w:val="00000017"/>
    <w:name w:val="WW8Num17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/>
        <w:b w:val="0"/>
        <w:i w:val="0"/>
        <w:sz w:val="20"/>
      </w:rPr>
    </w:lvl>
  </w:abstractNum>
  <w:abstractNum w:abstractNumId="2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</w:abstractNum>
  <w:abstractNum w:abstractNumId="3" w15:restartNumberingAfterBreak="0">
    <w:nsid w:val="00000023"/>
    <w:multiLevelType w:val="multilevel"/>
    <w:tmpl w:val="00000023"/>
    <w:name w:val="WW8Num35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26"/>
    <w:multiLevelType w:val="multilevel"/>
    <w:tmpl w:val="00000026"/>
    <w:name w:val="WW8Num38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1E25C54"/>
    <w:multiLevelType w:val="multilevel"/>
    <w:tmpl w:val="9508D9EE"/>
    <w:styleLink w:val="WW8Num15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 w15:restartNumberingAfterBreak="0">
    <w:nsid w:val="03267AA6"/>
    <w:multiLevelType w:val="multilevel"/>
    <w:tmpl w:val="05F4BF74"/>
    <w:styleLink w:val="WW8Num11"/>
    <w:lvl w:ilvl="0">
      <w:numFmt w:val="bullet"/>
      <w:lvlText w:val=""/>
      <w:lvlJc w:val="left"/>
      <w:pPr>
        <w:ind w:left="1363" w:hanging="283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9" w15:restartNumberingAfterBreak="0">
    <w:nsid w:val="056B1B09"/>
    <w:multiLevelType w:val="multilevel"/>
    <w:tmpl w:val="C2640AFA"/>
    <w:styleLink w:val="WW8StyleNum"/>
    <w:lvl w:ilvl="0">
      <w:numFmt w:val="decimal"/>
      <w:pStyle w:val="Wypunktowani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07C70DE1"/>
    <w:multiLevelType w:val="multilevel"/>
    <w:tmpl w:val="44143BCE"/>
    <w:styleLink w:val="WW8Num31"/>
    <w:lvl w:ilvl="0">
      <w:start w:val="67"/>
      <w:numFmt w:val="decimal"/>
      <w:lvlText w:val="%1."/>
      <w:lvlJc w:val="left"/>
      <w:pPr>
        <w:ind w:left="397" w:hanging="397"/>
      </w:pPr>
      <w:rPr>
        <w:rFonts w:ascii="Times New Roman" w:hAnsi="Times New Roman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865BEA"/>
    <w:multiLevelType w:val="multilevel"/>
    <w:tmpl w:val="CB9CDD8A"/>
    <w:styleLink w:val="WW8Num17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 w15:restartNumberingAfterBreak="0">
    <w:nsid w:val="0AE81600"/>
    <w:multiLevelType w:val="multilevel"/>
    <w:tmpl w:val="8A88238E"/>
    <w:styleLink w:val="WW8Num5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0CB82B35"/>
    <w:multiLevelType w:val="multilevel"/>
    <w:tmpl w:val="B33C86EE"/>
    <w:styleLink w:val="WW8Num12"/>
    <w:lvl w:ilvl="0">
      <w:numFmt w:val="bullet"/>
      <w:lvlText w:val="–"/>
      <w:lvlJc w:val="left"/>
      <w:pPr>
        <w:ind w:left="397" w:hanging="397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0ED81CA3"/>
    <w:multiLevelType w:val="multilevel"/>
    <w:tmpl w:val="940ABC3A"/>
    <w:styleLink w:val="WW8Num20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102871CF"/>
    <w:multiLevelType w:val="multilevel"/>
    <w:tmpl w:val="E4120EE0"/>
    <w:styleLink w:val="WW8Num19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6" w15:restartNumberingAfterBreak="0">
    <w:nsid w:val="1AFA17A2"/>
    <w:multiLevelType w:val="multilevel"/>
    <w:tmpl w:val="987095CA"/>
    <w:styleLink w:val="WW8Num24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 w15:restartNumberingAfterBreak="0">
    <w:nsid w:val="1B2215D0"/>
    <w:multiLevelType w:val="hybridMultilevel"/>
    <w:tmpl w:val="E1BC73D6"/>
    <w:lvl w:ilvl="0" w:tplc="74E86248">
      <w:start w:val="1"/>
      <w:numFmt w:val="bullet"/>
      <w:lvlText w:val="-"/>
      <w:lvlJc w:val="left"/>
      <w:pPr>
        <w:ind w:left="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9E279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D80FC0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C8240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F674AC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CA8CA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801BF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4619DE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044B04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D9A504B"/>
    <w:multiLevelType w:val="multilevel"/>
    <w:tmpl w:val="352AE1C6"/>
    <w:styleLink w:val="WW8Num29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 w15:restartNumberingAfterBreak="0">
    <w:nsid w:val="1DF97F5A"/>
    <w:multiLevelType w:val="multilevel"/>
    <w:tmpl w:val="C47C8350"/>
    <w:styleLink w:val="WW8Num16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20435569"/>
    <w:multiLevelType w:val="hybridMultilevel"/>
    <w:tmpl w:val="C5BC376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8225D0B"/>
    <w:multiLevelType w:val="multilevel"/>
    <w:tmpl w:val="5D54E798"/>
    <w:styleLink w:val="WW8Num9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" w15:restartNumberingAfterBreak="0">
    <w:nsid w:val="2C697491"/>
    <w:multiLevelType w:val="hybridMultilevel"/>
    <w:tmpl w:val="F860044C"/>
    <w:lvl w:ilvl="0" w:tplc="FFFFFFFF">
      <w:start w:val="1"/>
      <w:numFmt w:val="decimal"/>
      <w:pStyle w:val="jkpunktor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FFFFFFFF">
      <w:start w:val="1"/>
      <w:numFmt w:val="bullet"/>
      <w:pStyle w:val="jkpodpunktor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B242EB"/>
    <w:multiLevelType w:val="multilevel"/>
    <w:tmpl w:val="CA327160"/>
    <w:styleLink w:val="WW8Num3"/>
    <w:lvl w:ilvl="0">
      <w:start w:val="1"/>
      <w:numFmt w:val="lowerLetter"/>
      <w:lvlText w:val="%1)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2DCD40F9"/>
    <w:multiLevelType w:val="multilevel"/>
    <w:tmpl w:val="C4A43BEA"/>
    <w:styleLink w:val="LFO14"/>
    <w:lvl w:ilvl="0">
      <w:numFmt w:val="bullet"/>
      <w:lvlText w:val="-"/>
      <w:lvlJc w:val="left"/>
      <w:pPr>
        <w:ind w:left="1429" w:hanging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4"/>
        <w:u w:val="none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5" w15:restartNumberingAfterBreak="0">
    <w:nsid w:val="2E9C4BC5"/>
    <w:multiLevelType w:val="multilevel"/>
    <w:tmpl w:val="2BB63DCC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331858BD"/>
    <w:multiLevelType w:val="multilevel"/>
    <w:tmpl w:val="1CFA046E"/>
    <w:styleLink w:val="WWNum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38C47042"/>
    <w:multiLevelType w:val="multilevel"/>
    <w:tmpl w:val="EC8A295E"/>
    <w:styleLink w:val="WW8Num10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8" w15:restartNumberingAfterBreak="0">
    <w:nsid w:val="3D651D07"/>
    <w:multiLevelType w:val="multilevel"/>
    <w:tmpl w:val="B7EC6582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3E2C690B"/>
    <w:multiLevelType w:val="hybridMultilevel"/>
    <w:tmpl w:val="C62AD6AC"/>
    <w:lvl w:ilvl="0" w:tplc="E94484F2">
      <w:start w:val="1"/>
      <w:numFmt w:val="decimal"/>
      <w:pStyle w:val="Numerowanie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3EB43043"/>
    <w:multiLevelType w:val="multilevel"/>
    <w:tmpl w:val="813C67D4"/>
    <w:styleLink w:val="WW8Num6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1" w15:restartNumberingAfterBreak="0">
    <w:nsid w:val="41022E51"/>
    <w:multiLevelType w:val="multilevel"/>
    <w:tmpl w:val="17847C0C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439743BD"/>
    <w:multiLevelType w:val="hybridMultilevel"/>
    <w:tmpl w:val="B8365FE2"/>
    <w:lvl w:ilvl="0" w:tplc="DFCC3A0A">
      <w:start w:val="5"/>
      <w:numFmt w:val="decimal"/>
      <w:lvlText w:val="%1."/>
      <w:lvlJc w:val="left"/>
      <w:pPr>
        <w:ind w:left="1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DA803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88A68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868C7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E8B2A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74D1D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32215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2AFB7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C6ABF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45BE417D"/>
    <w:multiLevelType w:val="hybridMultilevel"/>
    <w:tmpl w:val="46EAE9EC"/>
    <w:name w:val="WW8Num172"/>
    <w:lvl w:ilvl="0" w:tplc="406CBB06">
      <w:start w:val="4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400B97"/>
    <w:multiLevelType w:val="multilevel"/>
    <w:tmpl w:val="9B62A0C6"/>
    <w:styleLink w:val="WW8Num28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5" w15:restartNumberingAfterBreak="0">
    <w:nsid w:val="4B0C5C64"/>
    <w:multiLevelType w:val="multilevel"/>
    <w:tmpl w:val="53868D24"/>
    <w:styleLink w:val="WW8Num18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6" w15:restartNumberingAfterBreak="0">
    <w:nsid w:val="4B6A6E6A"/>
    <w:multiLevelType w:val="multilevel"/>
    <w:tmpl w:val="5FD4AF88"/>
    <w:styleLink w:val="WW8Num21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7" w15:restartNumberingAfterBreak="0">
    <w:nsid w:val="4EB25B7C"/>
    <w:multiLevelType w:val="hybridMultilevel"/>
    <w:tmpl w:val="34561ADC"/>
    <w:styleLink w:val="WW8Num122"/>
    <w:lvl w:ilvl="0" w:tplc="AE14A770">
      <w:start w:val="1"/>
      <w:numFmt w:val="lowerLetter"/>
      <w:lvlText w:val="%1)"/>
      <w:lvlJc w:val="left"/>
      <w:pPr>
        <w:ind w:left="1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AAC3F6">
      <w:start w:val="1"/>
      <w:numFmt w:val="bullet"/>
      <w:pStyle w:val="Punkt2"/>
      <w:lvlText w:val="•"/>
      <w:lvlJc w:val="left"/>
      <w:pPr>
        <w:ind w:left="2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F222DA">
      <w:start w:val="1"/>
      <w:numFmt w:val="bullet"/>
      <w:lvlText w:val="▪"/>
      <w:lvlJc w:val="left"/>
      <w:pPr>
        <w:ind w:left="28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1CF0D8">
      <w:start w:val="1"/>
      <w:numFmt w:val="bullet"/>
      <w:lvlText w:val="•"/>
      <w:lvlJc w:val="left"/>
      <w:pPr>
        <w:ind w:left="35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DE3004">
      <w:start w:val="1"/>
      <w:numFmt w:val="bullet"/>
      <w:lvlText w:val="o"/>
      <w:lvlJc w:val="left"/>
      <w:pPr>
        <w:ind w:left="42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66353E">
      <w:start w:val="1"/>
      <w:numFmt w:val="bullet"/>
      <w:lvlText w:val="▪"/>
      <w:lvlJc w:val="left"/>
      <w:pPr>
        <w:ind w:left="50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1CF29A">
      <w:start w:val="1"/>
      <w:numFmt w:val="bullet"/>
      <w:lvlText w:val="•"/>
      <w:lvlJc w:val="left"/>
      <w:pPr>
        <w:ind w:left="57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7A703E">
      <w:start w:val="1"/>
      <w:numFmt w:val="bullet"/>
      <w:lvlText w:val="o"/>
      <w:lvlJc w:val="left"/>
      <w:pPr>
        <w:ind w:left="64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10B884">
      <w:start w:val="1"/>
      <w:numFmt w:val="bullet"/>
      <w:lvlText w:val="▪"/>
      <w:lvlJc w:val="left"/>
      <w:pPr>
        <w:ind w:left="71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4EDB7F64"/>
    <w:multiLevelType w:val="hybridMultilevel"/>
    <w:tmpl w:val="D57EE6F6"/>
    <w:lvl w:ilvl="0" w:tplc="F8AA202E">
      <w:start w:val="1"/>
      <w:numFmt w:val="bullet"/>
      <w:pStyle w:val="Punktowanie"/>
      <w:lvlText w:val="-"/>
      <w:lvlJc w:val="left"/>
      <w:pPr>
        <w:ind w:left="928" w:hanging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517B1252"/>
    <w:multiLevelType w:val="multilevel"/>
    <w:tmpl w:val="2FC64E30"/>
    <w:styleLink w:val="WW8Num7"/>
    <w:lvl w:ilvl="0">
      <w:start w:val="10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0" w15:restartNumberingAfterBreak="0">
    <w:nsid w:val="537E4419"/>
    <w:multiLevelType w:val="multilevel"/>
    <w:tmpl w:val="82905226"/>
    <w:styleLink w:val="WW8Num2"/>
    <w:lvl w:ilvl="0">
      <w:start w:val="17"/>
      <w:numFmt w:val="decimal"/>
      <w:lvlText w:val="%1."/>
      <w:lvlJc w:val="left"/>
      <w:pPr>
        <w:ind w:left="425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596E1F49"/>
    <w:multiLevelType w:val="multilevel"/>
    <w:tmpl w:val="B1CEAD60"/>
    <w:styleLink w:val="WW8Num1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 w15:restartNumberingAfterBreak="0">
    <w:nsid w:val="5C5741AE"/>
    <w:multiLevelType w:val="singleLevel"/>
    <w:tmpl w:val="2CE250A8"/>
    <w:lvl w:ilvl="0">
      <w:start w:val="1"/>
      <w:numFmt w:val="decimal"/>
      <w:pStyle w:val="Listanumerowana2"/>
      <w:lvlText w:val="[%1]"/>
      <w:legacy w:legacy="1" w:legacySpace="0" w:legacyIndent="340"/>
      <w:lvlJc w:val="left"/>
      <w:pPr>
        <w:ind w:left="340" w:hanging="340"/>
      </w:pPr>
    </w:lvl>
  </w:abstractNum>
  <w:abstractNum w:abstractNumId="43" w15:restartNumberingAfterBreak="0">
    <w:nsid w:val="61B40B17"/>
    <w:multiLevelType w:val="multilevel"/>
    <w:tmpl w:val="34225986"/>
    <w:styleLink w:val="WW8Num1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4" w15:restartNumberingAfterBreak="0">
    <w:nsid w:val="6610300E"/>
    <w:multiLevelType w:val="multilevel"/>
    <w:tmpl w:val="7496148E"/>
    <w:styleLink w:val="WW8Num22"/>
    <w:lvl w:ilvl="0">
      <w:numFmt w:val="bullet"/>
      <w:lvlText w:val="-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5" w15:restartNumberingAfterBreak="0">
    <w:nsid w:val="69134B44"/>
    <w:multiLevelType w:val="multilevel"/>
    <w:tmpl w:val="847C22A0"/>
    <w:styleLink w:val="WW8Num4"/>
    <w:lvl w:ilvl="0">
      <w:start w:val="1"/>
      <w:numFmt w:val="lowerLetter"/>
      <w:lvlText w:val="%1)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6" w15:restartNumberingAfterBreak="0">
    <w:nsid w:val="694539AF"/>
    <w:multiLevelType w:val="hybridMultilevel"/>
    <w:tmpl w:val="77B612AE"/>
    <w:lvl w:ilvl="0" w:tplc="0212E29A">
      <w:start w:val="1"/>
      <w:numFmt w:val="bullet"/>
      <w:pStyle w:val="wypunktowanie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 w15:restartNumberingAfterBreak="0">
    <w:nsid w:val="6C2218C1"/>
    <w:multiLevelType w:val="multilevel"/>
    <w:tmpl w:val="9AE4C2D8"/>
    <w:styleLink w:val="WW8Num8"/>
    <w:lvl w:ilvl="0">
      <w:start w:val="1"/>
      <w:numFmt w:val="decimal"/>
      <w:lvlText w:val="%1. "/>
      <w:lvlJc w:val="left"/>
      <w:rPr>
        <w:rFonts w:ascii="Times New Roman" w:hAnsi="Times New Roman" w:cs="Times New Roman"/>
        <w:b w:val="0"/>
        <w:i w:val="0"/>
        <w:sz w:val="20"/>
        <w:u w:val="no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8" w15:restartNumberingAfterBreak="0">
    <w:nsid w:val="6E30009B"/>
    <w:multiLevelType w:val="multilevel"/>
    <w:tmpl w:val="CE201DD4"/>
    <w:styleLink w:val="WW8Num13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9" w15:restartNumberingAfterBreak="0">
    <w:nsid w:val="6EB55E3E"/>
    <w:multiLevelType w:val="hybridMultilevel"/>
    <w:tmpl w:val="D4C88288"/>
    <w:lvl w:ilvl="0" w:tplc="3BB0585C">
      <w:start w:val="1"/>
      <w:numFmt w:val="lowerLetter"/>
      <w:pStyle w:val="a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2E0C4C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EDCC284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9C141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424F09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5ECE0D0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E266D0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67A9C04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76C1A08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7358533B"/>
    <w:multiLevelType w:val="multilevel"/>
    <w:tmpl w:val="AD40F0DA"/>
    <w:styleLink w:val="WW8Num27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1" w15:restartNumberingAfterBreak="0">
    <w:nsid w:val="78286A45"/>
    <w:multiLevelType w:val="multilevel"/>
    <w:tmpl w:val="EF36A3FC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ind w:left="2489" w:hanging="504"/>
      </w:pPr>
      <w:rPr>
        <w:rFonts w:hint="default"/>
      </w:r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785C359E"/>
    <w:multiLevelType w:val="multilevel"/>
    <w:tmpl w:val="7B40E07E"/>
    <w:styleLink w:val="WW8Num25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"/>
      <w:lvlJc w:val="left"/>
      <w:rPr>
        <w:rFonts w:ascii="Symbol" w:hAnsi="Symbol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3" w15:restartNumberingAfterBreak="0">
    <w:nsid w:val="79254464"/>
    <w:multiLevelType w:val="multilevel"/>
    <w:tmpl w:val="E37C9F70"/>
    <w:styleLink w:val="WW8Num23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4" w15:restartNumberingAfterBreak="0">
    <w:nsid w:val="7EB37DF5"/>
    <w:multiLevelType w:val="multilevel"/>
    <w:tmpl w:val="ED44C764"/>
    <w:styleLink w:val="WW8Num26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38"/>
  </w:num>
  <w:num w:numId="2">
    <w:abstractNumId w:val="40"/>
  </w:num>
  <w:num w:numId="3">
    <w:abstractNumId w:val="49"/>
  </w:num>
  <w:num w:numId="4">
    <w:abstractNumId w:val="37"/>
  </w:num>
  <w:num w:numId="5">
    <w:abstractNumId w:val="41"/>
  </w:num>
  <w:num w:numId="6">
    <w:abstractNumId w:val="23"/>
  </w:num>
  <w:num w:numId="7">
    <w:abstractNumId w:val="45"/>
  </w:num>
  <w:num w:numId="8">
    <w:abstractNumId w:val="51"/>
  </w:num>
  <w:num w:numId="9">
    <w:abstractNumId w:val="30"/>
  </w:num>
  <w:num w:numId="10">
    <w:abstractNumId w:val="39"/>
  </w:num>
  <w:num w:numId="11">
    <w:abstractNumId w:val="47"/>
  </w:num>
  <w:num w:numId="12">
    <w:abstractNumId w:val="21"/>
  </w:num>
  <w:num w:numId="13">
    <w:abstractNumId w:val="27"/>
  </w:num>
  <w:num w:numId="14">
    <w:abstractNumId w:val="48"/>
  </w:num>
  <w:num w:numId="15">
    <w:abstractNumId w:val="43"/>
  </w:num>
  <w:num w:numId="16">
    <w:abstractNumId w:val="7"/>
  </w:num>
  <w:num w:numId="17">
    <w:abstractNumId w:val="19"/>
  </w:num>
  <w:num w:numId="18">
    <w:abstractNumId w:val="11"/>
  </w:num>
  <w:num w:numId="19">
    <w:abstractNumId w:val="35"/>
  </w:num>
  <w:num w:numId="20">
    <w:abstractNumId w:val="15"/>
  </w:num>
  <w:num w:numId="21">
    <w:abstractNumId w:val="14"/>
  </w:num>
  <w:num w:numId="22">
    <w:abstractNumId w:val="36"/>
  </w:num>
  <w:num w:numId="23">
    <w:abstractNumId w:val="53"/>
  </w:num>
  <w:num w:numId="24">
    <w:abstractNumId w:val="16"/>
  </w:num>
  <w:num w:numId="25">
    <w:abstractNumId w:val="52"/>
  </w:num>
  <w:num w:numId="26">
    <w:abstractNumId w:val="54"/>
  </w:num>
  <w:num w:numId="27">
    <w:abstractNumId w:val="50"/>
  </w:num>
  <w:num w:numId="28">
    <w:abstractNumId w:val="34"/>
  </w:num>
  <w:num w:numId="29">
    <w:abstractNumId w:val="18"/>
  </w:num>
  <w:num w:numId="30">
    <w:abstractNumId w:val="28"/>
  </w:num>
  <w:num w:numId="31">
    <w:abstractNumId w:val="31"/>
  </w:num>
  <w:num w:numId="32">
    <w:abstractNumId w:val="26"/>
  </w:num>
  <w:num w:numId="33">
    <w:abstractNumId w:val="25"/>
  </w:num>
  <w:num w:numId="34">
    <w:abstractNumId w:val="10"/>
  </w:num>
  <w:num w:numId="35">
    <w:abstractNumId w:val="13"/>
  </w:num>
  <w:num w:numId="36">
    <w:abstractNumId w:val="42"/>
    <w:lvlOverride w:ilvl="0">
      <w:startOverride w:val="1"/>
    </w:lvlOverride>
  </w:num>
  <w:num w:numId="37">
    <w:abstractNumId w:val="12"/>
  </w:num>
  <w:num w:numId="38">
    <w:abstractNumId w:val="8"/>
  </w:num>
  <w:num w:numId="39">
    <w:abstractNumId w:val="44"/>
  </w:num>
  <w:num w:numId="40">
    <w:abstractNumId w:val="9"/>
  </w:num>
  <w:num w:numId="41">
    <w:abstractNumId w:val="46"/>
  </w:num>
  <w:num w:numId="42">
    <w:abstractNumId w:val="24"/>
  </w:num>
  <w:num w:numId="43">
    <w:abstractNumId w:val="29"/>
  </w:num>
  <w:num w:numId="44">
    <w:abstractNumId w:val="22"/>
  </w:num>
  <w:num w:numId="45">
    <w:abstractNumId w:val="32"/>
  </w:num>
  <w:num w:numId="46">
    <w:abstractNumId w:val="17"/>
  </w:num>
  <w:num w:numId="47">
    <w:abstractNumId w:val="2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mirrorMargins/>
  <w:hideGrammaticalErrors/>
  <w:proofState w:spelling="clean"/>
  <w:defaultTabStop w:val="708"/>
  <w:hyphenationZone w:val="425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2C9"/>
    <w:rsid w:val="0001285F"/>
    <w:rsid w:val="00012CAB"/>
    <w:rsid w:val="00013C40"/>
    <w:rsid w:val="00020AE5"/>
    <w:rsid w:val="00031BC0"/>
    <w:rsid w:val="000375CB"/>
    <w:rsid w:val="0004284E"/>
    <w:rsid w:val="00063813"/>
    <w:rsid w:val="00077402"/>
    <w:rsid w:val="0009039E"/>
    <w:rsid w:val="00093717"/>
    <w:rsid w:val="00096530"/>
    <w:rsid w:val="00096E48"/>
    <w:rsid w:val="000976DE"/>
    <w:rsid w:val="000A1B62"/>
    <w:rsid w:val="000A2B56"/>
    <w:rsid w:val="000A60CE"/>
    <w:rsid w:val="000B13E9"/>
    <w:rsid w:val="000B1AA8"/>
    <w:rsid w:val="000B44DC"/>
    <w:rsid w:val="000B705D"/>
    <w:rsid w:val="000D2A90"/>
    <w:rsid w:val="000D4A30"/>
    <w:rsid w:val="000E18C5"/>
    <w:rsid w:val="000F1432"/>
    <w:rsid w:val="000F62F5"/>
    <w:rsid w:val="00102071"/>
    <w:rsid w:val="00105AB8"/>
    <w:rsid w:val="00107194"/>
    <w:rsid w:val="001142B8"/>
    <w:rsid w:val="0013003C"/>
    <w:rsid w:val="00132D0B"/>
    <w:rsid w:val="00133C23"/>
    <w:rsid w:val="001614BC"/>
    <w:rsid w:val="00167D63"/>
    <w:rsid w:val="00172B75"/>
    <w:rsid w:val="00173499"/>
    <w:rsid w:val="00173697"/>
    <w:rsid w:val="00177059"/>
    <w:rsid w:val="001808DD"/>
    <w:rsid w:val="00184442"/>
    <w:rsid w:val="00186286"/>
    <w:rsid w:val="001929BE"/>
    <w:rsid w:val="00193120"/>
    <w:rsid w:val="001A4D34"/>
    <w:rsid w:val="001A5706"/>
    <w:rsid w:val="001A65D7"/>
    <w:rsid w:val="001C33FA"/>
    <w:rsid w:val="001C376F"/>
    <w:rsid w:val="001D1AA4"/>
    <w:rsid w:val="001E1A1E"/>
    <w:rsid w:val="001F1C81"/>
    <w:rsid w:val="001F7FC4"/>
    <w:rsid w:val="00200E79"/>
    <w:rsid w:val="00202F72"/>
    <w:rsid w:val="0020509D"/>
    <w:rsid w:val="0020615D"/>
    <w:rsid w:val="00210806"/>
    <w:rsid w:val="00211DA6"/>
    <w:rsid w:val="00213258"/>
    <w:rsid w:val="00213C52"/>
    <w:rsid w:val="0021738E"/>
    <w:rsid w:val="0023208E"/>
    <w:rsid w:val="00232DA1"/>
    <w:rsid w:val="00234CEB"/>
    <w:rsid w:val="002368D6"/>
    <w:rsid w:val="00240A05"/>
    <w:rsid w:val="00241231"/>
    <w:rsid w:val="00243FF5"/>
    <w:rsid w:val="00245C7D"/>
    <w:rsid w:val="00250378"/>
    <w:rsid w:val="00250A84"/>
    <w:rsid w:val="00252E9A"/>
    <w:rsid w:val="00267C20"/>
    <w:rsid w:val="00277991"/>
    <w:rsid w:val="00295EAF"/>
    <w:rsid w:val="00297BA5"/>
    <w:rsid w:val="00297DB1"/>
    <w:rsid w:val="002A0A93"/>
    <w:rsid w:val="002C5BBC"/>
    <w:rsid w:val="002C699F"/>
    <w:rsid w:val="002D344B"/>
    <w:rsid w:val="002E67A9"/>
    <w:rsid w:val="002E7BC5"/>
    <w:rsid w:val="002F0CCC"/>
    <w:rsid w:val="002F6C24"/>
    <w:rsid w:val="0030090B"/>
    <w:rsid w:val="003042BA"/>
    <w:rsid w:val="00311FF7"/>
    <w:rsid w:val="00312087"/>
    <w:rsid w:val="00313A75"/>
    <w:rsid w:val="003324A4"/>
    <w:rsid w:val="0033533D"/>
    <w:rsid w:val="0033669A"/>
    <w:rsid w:val="0033760C"/>
    <w:rsid w:val="00337B2C"/>
    <w:rsid w:val="00340392"/>
    <w:rsid w:val="003552F3"/>
    <w:rsid w:val="00367D80"/>
    <w:rsid w:val="00374AB1"/>
    <w:rsid w:val="00375CCF"/>
    <w:rsid w:val="003874DE"/>
    <w:rsid w:val="003929F9"/>
    <w:rsid w:val="00393CC0"/>
    <w:rsid w:val="003964A8"/>
    <w:rsid w:val="003A25D5"/>
    <w:rsid w:val="003A32FD"/>
    <w:rsid w:val="003A50D0"/>
    <w:rsid w:val="003A5D89"/>
    <w:rsid w:val="003C03A3"/>
    <w:rsid w:val="003D1500"/>
    <w:rsid w:val="003E6336"/>
    <w:rsid w:val="003E75CA"/>
    <w:rsid w:val="003F1AF9"/>
    <w:rsid w:val="003F3E6D"/>
    <w:rsid w:val="003F4265"/>
    <w:rsid w:val="003F4C66"/>
    <w:rsid w:val="0040126F"/>
    <w:rsid w:val="00404D22"/>
    <w:rsid w:val="004153B3"/>
    <w:rsid w:val="0042101C"/>
    <w:rsid w:val="00421A2B"/>
    <w:rsid w:val="00423260"/>
    <w:rsid w:val="0043645A"/>
    <w:rsid w:val="00443C04"/>
    <w:rsid w:val="00444287"/>
    <w:rsid w:val="00462045"/>
    <w:rsid w:val="00463481"/>
    <w:rsid w:val="004711DA"/>
    <w:rsid w:val="00472069"/>
    <w:rsid w:val="00472756"/>
    <w:rsid w:val="00473C3F"/>
    <w:rsid w:val="00480FCA"/>
    <w:rsid w:val="004920CB"/>
    <w:rsid w:val="00493C56"/>
    <w:rsid w:val="00494618"/>
    <w:rsid w:val="004A671B"/>
    <w:rsid w:val="004B4CC9"/>
    <w:rsid w:val="004B7088"/>
    <w:rsid w:val="004C2171"/>
    <w:rsid w:val="004D3ECD"/>
    <w:rsid w:val="004D4556"/>
    <w:rsid w:val="004E239B"/>
    <w:rsid w:val="004E60E8"/>
    <w:rsid w:val="004E7740"/>
    <w:rsid w:val="00506C7E"/>
    <w:rsid w:val="0050730C"/>
    <w:rsid w:val="00507E17"/>
    <w:rsid w:val="005163DC"/>
    <w:rsid w:val="00521C88"/>
    <w:rsid w:val="00541EE2"/>
    <w:rsid w:val="0054417A"/>
    <w:rsid w:val="005442BA"/>
    <w:rsid w:val="00547F06"/>
    <w:rsid w:val="00547FA7"/>
    <w:rsid w:val="005502C9"/>
    <w:rsid w:val="005516E3"/>
    <w:rsid w:val="00551C6F"/>
    <w:rsid w:val="0055312A"/>
    <w:rsid w:val="005549C3"/>
    <w:rsid w:val="00557321"/>
    <w:rsid w:val="005612AD"/>
    <w:rsid w:val="005769DD"/>
    <w:rsid w:val="00591570"/>
    <w:rsid w:val="005943C5"/>
    <w:rsid w:val="0059506F"/>
    <w:rsid w:val="005A0227"/>
    <w:rsid w:val="005A704C"/>
    <w:rsid w:val="005B16EA"/>
    <w:rsid w:val="005B4617"/>
    <w:rsid w:val="005B5E31"/>
    <w:rsid w:val="005C3E00"/>
    <w:rsid w:val="005C76D3"/>
    <w:rsid w:val="005E2517"/>
    <w:rsid w:val="005E6E40"/>
    <w:rsid w:val="005F1134"/>
    <w:rsid w:val="005F2276"/>
    <w:rsid w:val="005F6820"/>
    <w:rsid w:val="00603FB0"/>
    <w:rsid w:val="006120BF"/>
    <w:rsid w:val="00613D97"/>
    <w:rsid w:val="006140A3"/>
    <w:rsid w:val="00621EBC"/>
    <w:rsid w:val="00627C59"/>
    <w:rsid w:val="0063489E"/>
    <w:rsid w:val="00640D05"/>
    <w:rsid w:val="0064350C"/>
    <w:rsid w:val="00662A67"/>
    <w:rsid w:val="00675C76"/>
    <w:rsid w:val="00680C61"/>
    <w:rsid w:val="006829E8"/>
    <w:rsid w:val="006836AE"/>
    <w:rsid w:val="00687376"/>
    <w:rsid w:val="0069148C"/>
    <w:rsid w:val="006973D6"/>
    <w:rsid w:val="00697968"/>
    <w:rsid w:val="006A3FF1"/>
    <w:rsid w:val="006A5740"/>
    <w:rsid w:val="006A6E74"/>
    <w:rsid w:val="006C6289"/>
    <w:rsid w:val="006C79E5"/>
    <w:rsid w:val="006E5C25"/>
    <w:rsid w:val="006F075A"/>
    <w:rsid w:val="006F1250"/>
    <w:rsid w:val="006F1C19"/>
    <w:rsid w:val="00707F32"/>
    <w:rsid w:val="007129C3"/>
    <w:rsid w:val="00722B4F"/>
    <w:rsid w:val="00730E7B"/>
    <w:rsid w:val="00732CC4"/>
    <w:rsid w:val="00735A3D"/>
    <w:rsid w:val="00747D9C"/>
    <w:rsid w:val="007575FD"/>
    <w:rsid w:val="00783697"/>
    <w:rsid w:val="00785F15"/>
    <w:rsid w:val="00790826"/>
    <w:rsid w:val="007951C9"/>
    <w:rsid w:val="00795296"/>
    <w:rsid w:val="007B22B7"/>
    <w:rsid w:val="007B5090"/>
    <w:rsid w:val="007B6D6B"/>
    <w:rsid w:val="007C37E5"/>
    <w:rsid w:val="007D58D3"/>
    <w:rsid w:val="007F33B7"/>
    <w:rsid w:val="007F5E2F"/>
    <w:rsid w:val="007F75AF"/>
    <w:rsid w:val="00801F75"/>
    <w:rsid w:val="00812532"/>
    <w:rsid w:val="00813B2A"/>
    <w:rsid w:val="00816358"/>
    <w:rsid w:val="00824BF9"/>
    <w:rsid w:val="008303BE"/>
    <w:rsid w:val="0083398C"/>
    <w:rsid w:val="0084334F"/>
    <w:rsid w:val="0084412F"/>
    <w:rsid w:val="00847529"/>
    <w:rsid w:val="008501F9"/>
    <w:rsid w:val="00851500"/>
    <w:rsid w:val="00873341"/>
    <w:rsid w:val="00873D06"/>
    <w:rsid w:val="008752F8"/>
    <w:rsid w:val="00876156"/>
    <w:rsid w:val="00876A20"/>
    <w:rsid w:val="00882024"/>
    <w:rsid w:val="008850D0"/>
    <w:rsid w:val="00891FA2"/>
    <w:rsid w:val="00893B52"/>
    <w:rsid w:val="008B19B4"/>
    <w:rsid w:val="008D18B4"/>
    <w:rsid w:val="008D41E5"/>
    <w:rsid w:val="008E040F"/>
    <w:rsid w:val="008E66A8"/>
    <w:rsid w:val="008F281B"/>
    <w:rsid w:val="008F2F42"/>
    <w:rsid w:val="008F6DFC"/>
    <w:rsid w:val="008F7334"/>
    <w:rsid w:val="008F73ED"/>
    <w:rsid w:val="00915D51"/>
    <w:rsid w:val="00920146"/>
    <w:rsid w:val="0092091F"/>
    <w:rsid w:val="00921052"/>
    <w:rsid w:val="0093044B"/>
    <w:rsid w:val="00960873"/>
    <w:rsid w:val="00965A66"/>
    <w:rsid w:val="00971950"/>
    <w:rsid w:val="00976C32"/>
    <w:rsid w:val="009873C1"/>
    <w:rsid w:val="00994C0C"/>
    <w:rsid w:val="009A1ED7"/>
    <w:rsid w:val="009C5355"/>
    <w:rsid w:val="009C5F68"/>
    <w:rsid w:val="009C60CC"/>
    <w:rsid w:val="009C62AF"/>
    <w:rsid w:val="009E6468"/>
    <w:rsid w:val="009F6B39"/>
    <w:rsid w:val="00A01AFB"/>
    <w:rsid w:val="00A026BB"/>
    <w:rsid w:val="00A07900"/>
    <w:rsid w:val="00A163BB"/>
    <w:rsid w:val="00A16A58"/>
    <w:rsid w:val="00A16E79"/>
    <w:rsid w:val="00A23943"/>
    <w:rsid w:val="00A273AA"/>
    <w:rsid w:val="00A329D9"/>
    <w:rsid w:val="00A360E0"/>
    <w:rsid w:val="00A36706"/>
    <w:rsid w:val="00A36B1B"/>
    <w:rsid w:val="00A446BA"/>
    <w:rsid w:val="00A453C4"/>
    <w:rsid w:val="00A456D4"/>
    <w:rsid w:val="00A5412A"/>
    <w:rsid w:val="00A54586"/>
    <w:rsid w:val="00A55F12"/>
    <w:rsid w:val="00A618E2"/>
    <w:rsid w:val="00A63C35"/>
    <w:rsid w:val="00A70A2F"/>
    <w:rsid w:val="00A7446A"/>
    <w:rsid w:val="00A80047"/>
    <w:rsid w:val="00A80FC9"/>
    <w:rsid w:val="00A913F8"/>
    <w:rsid w:val="00A92885"/>
    <w:rsid w:val="00A93319"/>
    <w:rsid w:val="00A947FA"/>
    <w:rsid w:val="00A95B40"/>
    <w:rsid w:val="00AA0FAA"/>
    <w:rsid w:val="00AA3A67"/>
    <w:rsid w:val="00AA42D0"/>
    <w:rsid w:val="00AB1A5E"/>
    <w:rsid w:val="00AB20F9"/>
    <w:rsid w:val="00AB6C4B"/>
    <w:rsid w:val="00AB71A2"/>
    <w:rsid w:val="00AC406E"/>
    <w:rsid w:val="00AC6ED5"/>
    <w:rsid w:val="00AF070E"/>
    <w:rsid w:val="00AF0DCD"/>
    <w:rsid w:val="00AF39D9"/>
    <w:rsid w:val="00B2434F"/>
    <w:rsid w:val="00B26A81"/>
    <w:rsid w:val="00B26CDC"/>
    <w:rsid w:val="00B3374B"/>
    <w:rsid w:val="00B43158"/>
    <w:rsid w:val="00B44958"/>
    <w:rsid w:val="00B73FBE"/>
    <w:rsid w:val="00B819E2"/>
    <w:rsid w:val="00B862A0"/>
    <w:rsid w:val="00B91FCD"/>
    <w:rsid w:val="00B93A0F"/>
    <w:rsid w:val="00B97A60"/>
    <w:rsid w:val="00BA1A7F"/>
    <w:rsid w:val="00BB0DDC"/>
    <w:rsid w:val="00BB248F"/>
    <w:rsid w:val="00BB7A9E"/>
    <w:rsid w:val="00BE438C"/>
    <w:rsid w:val="00BE7217"/>
    <w:rsid w:val="00BF672B"/>
    <w:rsid w:val="00BF6D54"/>
    <w:rsid w:val="00C00D21"/>
    <w:rsid w:val="00C044C6"/>
    <w:rsid w:val="00C11699"/>
    <w:rsid w:val="00C21DDF"/>
    <w:rsid w:val="00C23123"/>
    <w:rsid w:val="00C247E4"/>
    <w:rsid w:val="00C267B7"/>
    <w:rsid w:val="00C53251"/>
    <w:rsid w:val="00C72872"/>
    <w:rsid w:val="00C74EF5"/>
    <w:rsid w:val="00C767DC"/>
    <w:rsid w:val="00C82BB9"/>
    <w:rsid w:val="00C854B8"/>
    <w:rsid w:val="00C934E1"/>
    <w:rsid w:val="00C96651"/>
    <w:rsid w:val="00CB4CC7"/>
    <w:rsid w:val="00CB68EB"/>
    <w:rsid w:val="00CC196C"/>
    <w:rsid w:val="00CD0446"/>
    <w:rsid w:val="00CD2967"/>
    <w:rsid w:val="00CD386E"/>
    <w:rsid w:val="00CE0C1A"/>
    <w:rsid w:val="00CE18AB"/>
    <w:rsid w:val="00CE794C"/>
    <w:rsid w:val="00D00236"/>
    <w:rsid w:val="00D007A8"/>
    <w:rsid w:val="00D035B5"/>
    <w:rsid w:val="00D121E0"/>
    <w:rsid w:val="00D13072"/>
    <w:rsid w:val="00D16D32"/>
    <w:rsid w:val="00D25D67"/>
    <w:rsid w:val="00D31B51"/>
    <w:rsid w:val="00D368B3"/>
    <w:rsid w:val="00D41A3C"/>
    <w:rsid w:val="00D473AB"/>
    <w:rsid w:val="00D47508"/>
    <w:rsid w:val="00D50786"/>
    <w:rsid w:val="00D54706"/>
    <w:rsid w:val="00D60108"/>
    <w:rsid w:val="00D64C9D"/>
    <w:rsid w:val="00D73EBF"/>
    <w:rsid w:val="00D74702"/>
    <w:rsid w:val="00D80A0C"/>
    <w:rsid w:val="00D86BE5"/>
    <w:rsid w:val="00D90DEF"/>
    <w:rsid w:val="00D95506"/>
    <w:rsid w:val="00DB4A47"/>
    <w:rsid w:val="00DC7A5D"/>
    <w:rsid w:val="00DD7906"/>
    <w:rsid w:val="00DE6931"/>
    <w:rsid w:val="00DF5A8F"/>
    <w:rsid w:val="00E006BA"/>
    <w:rsid w:val="00E0664E"/>
    <w:rsid w:val="00E10F87"/>
    <w:rsid w:val="00E23907"/>
    <w:rsid w:val="00E31839"/>
    <w:rsid w:val="00E3391C"/>
    <w:rsid w:val="00E35F35"/>
    <w:rsid w:val="00E37D77"/>
    <w:rsid w:val="00E37DB8"/>
    <w:rsid w:val="00E42774"/>
    <w:rsid w:val="00E44F8A"/>
    <w:rsid w:val="00E45037"/>
    <w:rsid w:val="00E4746C"/>
    <w:rsid w:val="00E5345D"/>
    <w:rsid w:val="00E55D83"/>
    <w:rsid w:val="00E61D98"/>
    <w:rsid w:val="00E64EC5"/>
    <w:rsid w:val="00E65A24"/>
    <w:rsid w:val="00E6650A"/>
    <w:rsid w:val="00E73A8B"/>
    <w:rsid w:val="00E73EB5"/>
    <w:rsid w:val="00E77976"/>
    <w:rsid w:val="00E809B3"/>
    <w:rsid w:val="00E84C24"/>
    <w:rsid w:val="00E91BC3"/>
    <w:rsid w:val="00EB0A03"/>
    <w:rsid w:val="00EB18A9"/>
    <w:rsid w:val="00EB3783"/>
    <w:rsid w:val="00EB6384"/>
    <w:rsid w:val="00EC5C14"/>
    <w:rsid w:val="00ED5209"/>
    <w:rsid w:val="00EE07E2"/>
    <w:rsid w:val="00EE1743"/>
    <w:rsid w:val="00EE1A0E"/>
    <w:rsid w:val="00EE55E3"/>
    <w:rsid w:val="00F01D40"/>
    <w:rsid w:val="00F0256F"/>
    <w:rsid w:val="00F07CF4"/>
    <w:rsid w:val="00F15055"/>
    <w:rsid w:val="00F15727"/>
    <w:rsid w:val="00F21C73"/>
    <w:rsid w:val="00F44879"/>
    <w:rsid w:val="00F463AB"/>
    <w:rsid w:val="00F51B68"/>
    <w:rsid w:val="00F53836"/>
    <w:rsid w:val="00F610C4"/>
    <w:rsid w:val="00F704D1"/>
    <w:rsid w:val="00F71A06"/>
    <w:rsid w:val="00F75007"/>
    <w:rsid w:val="00F821EC"/>
    <w:rsid w:val="00F82B86"/>
    <w:rsid w:val="00FA41CB"/>
    <w:rsid w:val="00FB0953"/>
    <w:rsid w:val="00FB7193"/>
    <w:rsid w:val="00FC1F3F"/>
    <w:rsid w:val="00FC58A3"/>
    <w:rsid w:val="00FD4B71"/>
    <w:rsid w:val="00FE1037"/>
    <w:rsid w:val="00FE2095"/>
    <w:rsid w:val="00FE4F42"/>
    <w:rsid w:val="00FE5838"/>
    <w:rsid w:val="00FE7245"/>
    <w:rsid w:val="00FF1C28"/>
    <w:rsid w:val="00FF296C"/>
    <w:rsid w:val="00FF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AEAAFAD"/>
  <w15:chartTrackingRefBased/>
  <w15:docId w15:val="{50695386-53B5-4C48-BCF6-9E7C7BB0F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1C88"/>
    <w:pPr>
      <w:ind w:firstLine="709"/>
      <w:jc w:val="both"/>
      <w:outlineLvl w:val="0"/>
    </w:pPr>
    <w:rPr>
      <w:rFonts w:ascii="Times New Roman" w:hAnsi="Times New Roman"/>
      <w:color w:val="000000"/>
    </w:rPr>
  </w:style>
  <w:style w:type="paragraph" w:styleId="Nagwek1">
    <w:name w:val="heading 1"/>
    <w:aliases w:val="_Nagłówek 1"/>
    <w:basedOn w:val="Akapitzlist"/>
    <w:next w:val="Nagwek2"/>
    <w:link w:val="Nagwek1Znak"/>
    <w:qFormat/>
    <w:rsid w:val="00873341"/>
    <w:pPr>
      <w:keepNext/>
      <w:numPr>
        <w:numId w:val="8"/>
      </w:numPr>
      <w:spacing w:before="240" w:after="120"/>
      <w:contextualSpacing w:val="0"/>
    </w:pPr>
    <w:rPr>
      <w:b/>
      <w:caps/>
    </w:rPr>
  </w:style>
  <w:style w:type="paragraph" w:styleId="Nagwek2">
    <w:name w:val="heading 2"/>
    <w:aliases w:val="_Nagłówek 2"/>
    <w:basedOn w:val="Nagwek1"/>
    <w:next w:val="Normalny"/>
    <w:link w:val="Nagwek2Znak"/>
    <w:qFormat/>
    <w:rsid w:val="00873341"/>
    <w:pPr>
      <w:widowControl w:val="0"/>
      <w:numPr>
        <w:ilvl w:val="1"/>
      </w:numPr>
      <w:outlineLvl w:val="1"/>
    </w:pPr>
    <w:rPr>
      <w:caps w:val="0"/>
    </w:rPr>
  </w:style>
  <w:style w:type="paragraph" w:styleId="Nagwek3">
    <w:name w:val="heading 3"/>
    <w:aliases w:val="_Nagłówek 3"/>
    <w:basedOn w:val="Nagwek2"/>
    <w:next w:val="Normalny"/>
    <w:link w:val="Nagwek3Znak"/>
    <w:qFormat/>
    <w:rsid w:val="00EB3783"/>
    <w:pPr>
      <w:keepNext w:val="0"/>
      <w:widowControl/>
      <w:numPr>
        <w:ilvl w:val="2"/>
      </w:numPr>
      <w:outlineLvl w:val="2"/>
    </w:pPr>
    <w:rPr>
      <w:u w:color="000000"/>
    </w:rPr>
  </w:style>
  <w:style w:type="paragraph" w:styleId="Nagwek40">
    <w:name w:val="heading 4"/>
    <w:basedOn w:val="Normalny"/>
    <w:next w:val="Normalny"/>
    <w:link w:val="Nagwek4Znak"/>
    <w:qFormat/>
    <w:rsid w:val="00F01D40"/>
    <w:pPr>
      <w:keepNext/>
      <w:keepLines/>
      <w:spacing w:before="200"/>
      <w:outlineLvl w:val="3"/>
    </w:pPr>
    <w:rPr>
      <w:rFonts w:ascii="Calibri Light" w:hAnsi="Calibri Light"/>
      <w:b/>
      <w:bCs/>
      <w:i/>
      <w:iCs/>
      <w:color w:val="5B9BD5"/>
    </w:rPr>
  </w:style>
  <w:style w:type="paragraph" w:styleId="Nagwek5">
    <w:name w:val="heading 5"/>
    <w:basedOn w:val="Normalny"/>
    <w:next w:val="Normalny"/>
    <w:link w:val="Nagwek5Znak"/>
    <w:qFormat/>
    <w:rsid w:val="002D344B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Nagwek6">
    <w:name w:val="heading 6"/>
    <w:basedOn w:val="Normalny"/>
    <w:next w:val="Normalny"/>
    <w:link w:val="Nagwek6Znak"/>
    <w:qFormat/>
    <w:rsid w:val="00591570"/>
    <w:pPr>
      <w:keepNext/>
      <w:keepLines/>
      <w:spacing w:before="40" w:after="100" w:afterAutospacing="1"/>
      <w:outlineLvl w:val="5"/>
    </w:pPr>
    <w:rPr>
      <w:rFonts w:ascii="Calibri Light" w:hAnsi="Calibri Light"/>
      <w:color w:val="1F4D78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2D344B"/>
    <w:pPr>
      <w:keepNext/>
      <w:keepLines/>
      <w:spacing w:before="40" w:afterAutospacing="1"/>
      <w:mirrorIndents/>
      <w:outlineLvl w:val="6"/>
    </w:pPr>
    <w:rPr>
      <w:rFonts w:ascii="Calibri Light" w:hAnsi="Calibri Light"/>
      <w:i/>
      <w:iCs/>
      <w:color w:val="1F4D78"/>
    </w:rPr>
  </w:style>
  <w:style w:type="paragraph" w:styleId="Nagwek8">
    <w:name w:val="heading 8"/>
    <w:basedOn w:val="Normalny"/>
    <w:next w:val="Normalny"/>
    <w:link w:val="Nagwek8Znak"/>
    <w:qFormat/>
    <w:rsid w:val="002D344B"/>
    <w:pPr>
      <w:keepNext/>
      <w:keepLines/>
      <w:spacing w:before="40" w:afterAutospacing="1"/>
      <w:mirrorIndents/>
      <w:outlineLvl w:val="7"/>
    </w:pPr>
    <w:rPr>
      <w:rFonts w:ascii="Calibri Light" w:hAnsi="Calibri Light"/>
      <w:color w:val="272727"/>
      <w:sz w:val="21"/>
      <w:szCs w:val="21"/>
    </w:rPr>
  </w:style>
  <w:style w:type="paragraph" w:styleId="Nagwek9">
    <w:name w:val="heading 9"/>
    <w:basedOn w:val="Normalny"/>
    <w:next w:val="Normalny"/>
    <w:link w:val="Nagwek9Znak"/>
    <w:qFormat/>
    <w:rsid w:val="00096530"/>
    <w:pPr>
      <w:tabs>
        <w:tab w:val="num" w:pos="0"/>
      </w:tabs>
      <w:spacing w:before="240" w:after="60"/>
      <w:ind w:left="5525" w:hanging="708"/>
      <w:outlineLvl w:val="8"/>
    </w:pPr>
    <w:rPr>
      <w:rFonts w:ascii="Arial" w:hAnsi="Arial"/>
      <w:b/>
      <w:i/>
      <w:color w:val="auto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D5078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50786"/>
    <w:rPr>
      <w:rFonts w:ascii="Times New Roman" w:eastAsia="Times New Roman" w:hAnsi="Times New Roman" w:cs="Times New Roman"/>
      <w:color w:val="000000"/>
      <w:sz w:val="24"/>
    </w:rPr>
  </w:style>
  <w:style w:type="paragraph" w:styleId="Tytu">
    <w:name w:val="Title"/>
    <w:aliases w:val="_Tytuł"/>
    <w:basedOn w:val="Normalny"/>
    <w:next w:val="Normalny"/>
    <w:link w:val="TytuZnak"/>
    <w:uiPriority w:val="10"/>
    <w:qFormat/>
    <w:rsid w:val="00A54586"/>
    <w:pPr>
      <w:pageBreakBefore/>
      <w:spacing w:before="360" w:after="240"/>
      <w:ind w:left="11" w:hanging="11"/>
      <w:contextualSpacing/>
      <w:jc w:val="center"/>
    </w:pPr>
    <w:rPr>
      <w:rFonts w:eastAsia="Verdana"/>
      <w:b/>
      <w:caps/>
      <w:color w:val="auto"/>
      <w:spacing w:val="-10"/>
      <w:kern w:val="28"/>
      <w:sz w:val="28"/>
      <w:szCs w:val="56"/>
    </w:rPr>
  </w:style>
  <w:style w:type="character" w:customStyle="1" w:styleId="TytuZnak">
    <w:name w:val="Tytuł Znak"/>
    <w:aliases w:val="_Tytuł Znak"/>
    <w:link w:val="Tytu"/>
    <w:uiPriority w:val="10"/>
    <w:rsid w:val="00A54586"/>
    <w:rPr>
      <w:rFonts w:ascii="Times New Roman" w:eastAsia="Verdana" w:hAnsi="Times New Roman"/>
      <w:b/>
      <w:caps/>
      <w:spacing w:val="-10"/>
      <w:kern w:val="28"/>
      <w:sz w:val="28"/>
      <w:szCs w:val="56"/>
    </w:rPr>
  </w:style>
  <w:style w:type="paragraph" w:styleId="Akapitzlist">
    <w:name w:val="List Paragraph"/>
    <w:basedOn w:val="Normalny"/>
    <w:link w:val="AkapitzlistZnak"/>
    <w:uiPriority w:val="1"/>
    <w:qFormat/>
    <w:rsid w:val="00F75007"/>
    <w:pPr>
      <w:ind w:left="720"/>
      <w:contextualSpacing/>
    </w:pPr>
  </w:style>
  <w:style w:type="character" w:customStyle="1" w:styleId="Nagwek1Znak">
    <w:name w:val="Nagłówek 1 Znak"/>
    <w:aliases w:val="_Nagłówek 1 Znak"/>
    <w:link w:val="Nagwek1"/>
    <w:rsid w:val="00873341"/>
    <w:rPr>
      <w:rFonts w:ascii="Times New Roman" w:hAnsi="Times New Roman"/>
      <w:b/>
      <w:caps/>
      <w:color w:val="000000"/>
    </w:rPr>
  </w:style>
  <w:style w:type="paragraph" w:customStyle="1" w:styleId="Standard">
    <w:name w:val="Standard"/>
    <w:link w:val="StandardZnak"/>
    <w:rsid w:val="00493C56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Nagwek2Znak">
    <w:name w:val="Nagłówek 2 Znak"/>
    <w:aliases w:val="_Nagłówek 2 Znak"/>
    <w:link w:val="Nagwek2"/>
    <w:rsid w:val="00873341"/>
    <w:rPr>
      <w:rFonts w:ascii="Times New Roman" w:hAnsi="Times New Roman"/>
      <w:b/>
      <w:color w:val="000000"/>
    </w:rPr>
  </w:style>
  <w:style w:type="paragraph" w:styleId="Bezodstpw">
    <w:name w:val="No Spacing"/>
    <w:link w:val="BezodstpwZnak"/>
    <w:uiPriority w:val="1"/>
    <w:qFormat/>
    <w:rsid w:val="00493C56"/>
    <w:pPr>
      <w:spacing w:afterAutospacing="1"/>
      <w:ind w:firstLine="709"/>
      <w:mirrorIndents/>
      <w:jc w:val="both"/>
      <w:outlineLvl w:val="0"/>
    </w:pPr>
    <w:rPr>
      <w:rFonts w:ascii="Times New Roman" w:hAnsi="Times New Roman"/>
      <w:color w:val="000000"/>
    </w:rPr>
  </w:style>
  <w:style w:type="paragraph" w:customStyle="1" w:styleId="Punktowanie">
    <w:name w:val="_Punktowanie"/>
    <w:basedOn w:val="Bezodstpw"/>
    <w:link w:val="PunktowanieZnak"/>
    <w:qFormat/>
    <w:rsid w:val="00F51B68"/>
    <w:pPr>
      <w:numPr>
        <w:numId w:val="1"/>
      </w:numPr>
      <w:spacing w:afterAutospacing="0"/>
      <w:ind w:left="1429"/>
    </w:pPr>
  </w:style>
  <w:style w:type="character" w:customStyle="1" w:styleId="Nagwek3Znak">
    <w:name w:val="Nagłówek 3 Znak"/>
    <w:aliases w:val="_Nagłówek 3 Znak"/>
    <w:link w:val="Nagwek3"/>
    <w:rsid w:val="00EB3783"/>
    <w:rPr>
      <w:rFonts w:ascii="Times New Roman" w:hAnsi="Times New Roman"/>
      <w:b/>
      <w:color w:val="000000"/>
      <w:u w:color="000000"/>
    </w:rPr>
  </w:style>
  <w:style w:type="character" w:customStyle="1" w:styleId="BezodstpwZnak">
    <w:name w:val="Bez odstępów Znak"/>
    <w:link w:val="Bezodstpw"/>
    <w:uiPriority w:val="1"/>
    <w:rsid w:val="00493C56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PunktowanieZnak">
    <w:name w:val="_Punktowanie Znak"/>
    <w:link w:val="Punktowanie"/>
    <w:rsid w:val="00F51B68"/>
    <w:rPr>
      <w:rFonts w:ascii="Times New Roman" w:hAnsi="Times New Roman"/>
      <w:color w:val="000000"/>
    </w:rPr>
  </w:style>
  <w:style w:type="paragraph" w:customStyle="1" w:styleId="Numerowanie">
    <w:name w:val="_Numerowanie"/>
    <w:basedOn w:val="Punktowanie"/>
    <w:link w:val="NumerowanieZnak"/>
    <w:qFormat/>
    <w:rsid w:val="00A55F12"/>
    <w:pPr>
      <w:numPr>
        <w:numId w:val="43"/>
      </w:numPr>
    </w:pPr>
  </w:style>
  <w:style w:type="paragraph" w:styleId="Nagwek">
    <w:name w:val="header"/>
    <w:aliases w:val="Nagłówek strony"/>
    <w:basedOn w:val="Normalny"/>
    <w:link w:val="NagwekZnak"/>
    <w:unhideWhenUsed/>
    <w:rsid w:val="00994C0C"/>
    <w:pPr>
      <w:tabs>
        <w:tab w:val="center" w:pos="4536"/>
        <w:tab w:val="right" w:pos="9072"/>
      </w:tabs>
    </w:pPr>
  </w:style>
  <w:style w:type="character" w:customStyle="1" w:styleId="NumerowanieZnak">
    <w:name w:val="_Numerowanie Znak"/>
    <w:link w:val="Numerowanie"/>
    <w:rsid w:val="00A55F12"/>
    <w:rPr>
      <w:rFonts w:ascii="Times New Roman" w:hAnsi="Times New Roman"/>
      <w:color w:val="000000"/>
    </w:rPr>
  </w:style>
  <w:style w:type="character" w:customStyle="1" w:styleId="NagwekZnak">
    <w:name w:val="Nagłówek Znak"/>
    <w:aliases w:val="Nagłówek strony Znak"/>
    <w:link w:val="Nagwek"/>
    <w:rsid w:val="00994C0C"/>
    <w:rPr>
      <w:rFonts w:ascii="Times New Roman" w:eastAsia="Times New Roman" w:hAnsi="Times New Roman" w:cs="Times New Roman"/>
      <w:color w:val="000000"/>
      <w:sz w:val="20"/>
      <w:szCs w:val="20"/>
    </w:rPr>
  </w:style>
  <w:style w:type="numbering" w:customStyle="1" w:styleId="WW8Num2">
    <w:name w:val="WW8Num2"/>
    <w:basedOn w:val="Bezlisty"/>
    <w:rsid w:val="00732CC4"/>
    <w:pPr>
      <w:numPr>
        <w:numId w:val="2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4039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40392"/>
    <w:rPr>
      <w:rFonts w:ascii="Segoe UI" w:eastAsia="Times New Roman" w:hAnsi="Segoe UI" w:cs="Segoe UI"/>
      <w:color w:val="000000"/>
      <w:sz w:val="18"/>
      <w:szCs w:val="18"/>
    </w:rPr>
  </w:style>
  <w:style w:type="paragraph" w:customStyle="1" w:styleId="TP">
    <w:name w:val="TP"/>
    <w:basedOn w:val="Normalny"/>
    <w:link w:val="TPZnak"/>
    <w:rsid w:val="00CD386E"/>
    <w:pPr>
      <w:suppressAutoHyphens/>
      <w:autoSpaceDN w:val="0"/>
      <w:spacing w:after="240"/>
      <w:textAlignment w:val="baseline"/>
      <w:outlineLvl w:val="9"/>
    </w:pPr>
    <w:rPr>
      <w:color w:val="auto"/>
      <w:kern w:val="3"/>
      <w:lang w:eastAsia="zh-CN" w:bidi="hi-IN"/>
    </w:rPr>
  </w:style>
  <w:style w:type="character" w:customStyle="1" w:styleId="TPZnak">
    <w:name w:val="TP Znak"/>
    <w:link w:val="TP"/>
    <w:rsid w:val="00CD386E"/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paragraph" w:customStyle="1" w:styleId="Standardowytekst">
    <w:name w:val="Standardowy.tekst"/>
    <w:rsid w:val="00A80FC9"/>
    <w:pPr>
      <w:suppressAutoHyphens/>
      <w:overflowPunct w:val="0"/>
      <w:autoSpaceDE w:val="0"/>
      <w:autoSpaceDN w:val="0"/>
      <w:jc w:val="both"/>
      <w:textAlignment w:val="baseline"/>
    </w:pPr>
    <w:rPr>
      <w:rFonts w:ascii="Times New Roman" w:eastAsia="Arial" w:hAnsi="Times New Roman"/>
      <w:kern w:val="3"/>
      <w:lang w:eastAsia="zh-CN"/>
    </w:rPr>
  </w:style>
  <w:style w:type="numbering" w:customStyle="1" w:styleId="WW8Num1">
    <w:name w:val="WW8Num1"/>
    <w:basedOn w:val="Bezlisty"/>
    <w:rsid w:val="00A80FC9"/>
    <w:pPr>
      <w:numPr>
        <w:numId w:val="5"/>
      </w:numPr>
    </w:pPr>
  </w:style>
  <w:style w:type="numbering" w:customStyle="1" w:styleId="WW8Num3">
    <w:name w:val="WW8Num3"/>
    <w:basedOn w:val="Bezlisty"/>
    <w:rsid w:val="00A80FC9"/>
    <w:pPr>
      <w:numPr>
        <w:numId w:val="6"/>
      </w:numPr>
    </w:pPr>
  </w:style>
  <w:style w:type="numbering" w:customStyle="1" w:styleId="WW8Num4">
    <w:name w:val="WW8Num4"/>
    <w:basedOn w:val="Bezlisty"/>
    <w:rsid w:val="00A80FC9"/>
    <w:pPr>
      <w:numPr>
        <w:numId w:val="7"/>
      </w:numPr>
    </w:pPr>
  </w:style>
  <w:style w:type="paragraph" w:customStyle="1" w:styleId="1Nagwek">
    <w:name w:val="1 Nagłówek"/>
    <w:basedOn w:val="Nagwek1"/>
    <w:link w:val="1NagwekZnak"/>
    <w:rsid w:val="00A80FC9"/>
    <w:pPr>
      <w:keepLines/>
      <w:numPr>
        <w:numId w:val="0"/>
      </w:numPr>
      <w:suppressAutoHyphens/>
      <w:overflowPunct w:val="0"/>
      <w:autoSpaceDE w:val="0"/>
      <w:autoSpaceDN w:val="0"/>
      <w:textAlignment w:val="baseline"/>
    </w:pPr>
    <w:rPr>
      <w:caps w:val="0"/>
      <w:kern w:val="3"/>
      <w:lang w:eastAsia="zh-CN"/>
    </w:rPr>
  </w:style>
  <w:style w:type="paragraph" w:customStyle="1" w:styleId="2Nagwek">
    <w:name w:val="2 Nagłówek"/>
    <w:basedOn w:val="Nagwek2"/>
    <w:link w:val="2NagwekZnak"/>
    <w:rsid w:val="00A80FC9"/>
    <w:pPr>
      <w:numPr>
        <w:ilvl w:val="0"/>
        <w:numId w:val="0"/>
      </w:numPr>
      <w:suppressAutoHyphens/>
      <w:overflowPunct w:val="0"/>
      <w:autoSpaceDE w:val="0"/>
      <w:autoSpaceDN w:val="0"/>
      <w:spacing w:before="120"/>
      <w:textAlignment w:val="baseline"/>
    </w:pPr>
    <w:rPr>
      <w:kern w:val="3"/>
      <w:lang w:eastAsia="zh-CN"/>
    </w:rPr>
  </w:style>
  <w:style w:type="character" w:customStyle="1" w:styleId="StandardZnak">
    <w:name w:val="Standard Znak"/>
    <w:link w:val="Standard"/>
    <w:rsid w:val="00A80FC9"/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1NagwekZnak">
    <w:name w:val="1 Nagłówek Znak"/>
    <w:link w:val="1Nagwek"/>
    <w:rsid w:val="00A80FC9"/>
    <w:rPr>
      <w:rFonts w:ascii="Times New Roman" w:eastAsia="Times New Roman" w:hAnsi="Times New Roman" w:cs="Times New Roman"/>
      <w:b/>
      <w:caps/>
      <w:color w:val="000000"/>
      <w:kern w:val="3"/>
      <w:sz w:val="20"/>
      <w:szCs w:val="20"/>
      <w:lang w:eastAsia="zh-CN"/>
    </w:rPr>
  </w:style>
  <w:style w:type="paragraph" w:customStyle="1" w:styleId="3Tekst">
    <w:name w:val="3. Tekst"/>
    <w:basedOn w:val="Standard"/>
    <w:link w:val="3TekstZnak"/>
    <w:rsid w:val="00A80FC9"/>
    <w:pPr>
      <w:widowControl/>
      <w:tabs>
        <w:tab w:val="left" w:pos="0"/>
      </w:tabs>
      <w:overflowPunct w:val="0"/>
      <w:autoSpaceDE w:val="0"/>
      <w:jc w:val="both"/>
    </w:pPr>
    <w:rPr>
      <w:rFonts w:eastAsia="Times New Roman" w:cs="Times New Roman"/>
      <w:sz w:val="20"/>
      <w:szCs w:val="20"/>
    </w:rPr>
  </w:style>
  <w:style w:type="character" w:customStyle="1" w:styleId="2NagwekZnak">
    <w:name w:val="2 Nagłówek Znak"/>
    <w:link w:val="2Nagwek"/>
    <w:rsid w:val="00A80FC9"/>
    <w:rPr>
      <w:rFonts w:ascii="Times New Roman" w:eastAsia="Times New Roman" w:hAnsi="Times New Roman" w:cs="Times New Roman"/>
      <w:b/>
      <w:color w:val="000000"/>
      <w:kern w:val="3"/>
      <w:sz w:val="20"/>
      <w:szCs w:val="20"/>
      <w:lang w:eastAsia="zh-CN"/>
    </w:rPr>
  </w:style>
  <w:style w:type="character" w:customStyle="1" w:styleId="3TekstZnak">
    <w:name w:val="3. Tekst Znak"/>
    <w:link w:val="3Tekst"/>
    <w:rsid w:val="00A80FC9"/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character" w:styleId="Tekstzastpczy">
    <w:name w:val="Placeholder Text"/>
    <w:uiPriority w:val="99"/>
    <w:semiHidden/>
    <w:rsid w:val="00A80FC9"/>
    <w:rPr>
      <w:color w:val="808080"/>
    </w:rPr>
  </w:style>
  <w:style w:type="paragraph" w:customStyle="1" w:styleId="NiPpocztek">
    <w:name w:val="_NiP początek"/>
    <w:basedOn w:val="Normalny"/>
    <w:next w:val="Punktowanie"/>
    <w:qFormat/>
    <w:rsid w:val="001A5706"/>
    <w:pPr>
      <w:tabs>
        <w:tab w:val="left" w:pos="0"/>
      </w:tabs>
      <w:spacing w:before="120"/>
    </w:pPr>
  </w:style>
  <w:style w:type="paragraph" w:customStyle="1" w:styleId="a">
    <w:name w:val="_a)"/>
    <w:basedOn w:val="Normalny"/>
    <w:qFormat/>
    <w:rsid w:val="00F51B68"/>
    <w:pPr>
      <w:numPr>
        <w:numId w:val="3"/>
      </w:numPr>
      <w:spacing w:after="50"/>
      <w:ind w:right="6" w:firstLine="0"/>
      <w:outlineLvl w:val="9"/>
    </w:pPr>
  </w:style>
  <w:style w:type="paragraph" w:customStyle="1" w:styleId="Punkt2">
    <w:name w:val="_Punkt2"/>
    <w:basedOn w:val="Normalny"/>
    <w:qFormat/>
    <w:rsid w:val="00F51B68"/>
    <w:pPr>
      <w:numPr>
        <w:ilvl w:val="1"/>
        <w:numId w:val="4"/>
      </w:numPr>
      <w:ind w:firstLine="0"/>
      <w:outlineLvl w:val="9"/>
    </w:pPr>
  </w:style>
  <w:style w:type="paragraph" w:customStyle="1" w:styleId="Punktowanie0">
    <w:name w:val="Punktowanie"/>
    <w:basedOn w:val="Bezodstpw"/>
    <w:link w:val="PunktowanieZnak0"/>
    <w:qFormat/>
    <w:rsid w:val="00A07900"/>
    <w:pPr>
      <w:spacing w:after="100"/>
      <w:ind w:left="924" w:hanging="357"/>
    </w:pPr>
  </w:style>
  <w:style w:type="character" w:customStyle="1" w:styleId="PunktowanieZnak0">
    <w:name w:val="Punktowanie Znak"/>
    <w:link w:val="Punktowanie0"/>
    <w:rsid w:val="00A07900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tekstost">
    <w:name w:val="tekst ost"/>
    <w:basedOn w:val="Standard"/>
    <w:rsid w:val="003F4265"/>
    <w:pPr>
      <w:widowControl/>
      <w:overflowPunct w:val="0"/>
      <w:autoSpaceDE w:val="0"/>
      <w:jc w:val="both"/>
    </w:pPr>
    <w:rPr>
      <w:rFonts w:eastAsia="Times New Roman" w:cs="Times New Roman"/>
      <w:sz w:val="20"/>
      <w:szCs w:val="20"/>
      <w:lang w:bidi="ar-SA"/>
    </w:rPr>
  </w:style>
  <w:style w:type="character" w:customStyle="1" w:styleId="Nagwek4Znak">
    <w:name w:val="Nagłówek 4 Znak"/>
    <w:link w:val="Nagwek40"/>
    <w:uiPriority w:val="9"/>
    <w:rsid w:val="00F01D40"/>
    <w:rPr>
      <w:rFonts w:ascii="Calibri Light" w:eastAsia="Times New Roman" w:hAnsi="Calibri Light" w:cs="Times New Roman"/>
      <w:b/>
      <w:bCs/>
      <w:i/>
      <w:iCs/>
      <w:color w:val="5B9BD5"/>
      <w:sz w:val="20"/>
      <w:szCs w:val="20"/>
    </w:rPr>
  </w:style>
  <w:style w:type="paragraph" w:customStyle="1" w:styleId="Bezakapitu">
    <w:name w:val="Bez akapitu"/>
    <w:basedOn w:val="Normalny"/>
    <w:link w:val="BezakapituZnak"/>
    <w:qFormat/>
    <w:rsid w:val="00F01D40"/>
    <w:pPr>
      <w:ind w:firstLine="0"/>
    </w:pPr>
  </w:style>
  <w:style w:type="character" w:customStyle="1" w:styleId="BezakapituZnak">
    <w:name w:val="Bez akapitu Znak"/>
    <w:link w:val="Bezakapitu"/>
    <w:rsid w:val="00F01D40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AkapitzlistZnak">
    <w:name w:val="Akapit z listą Znak"/>
    <w:link w:val="Akapitzlist"/>
    <w:uiPriority w:val="34"/>
    <w:rsid w:val="00F01D40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Uwydatnienie">
    <w:name w:val="Emphasis"/>
    <w:qFormat/>
    <w:rsid w:val="00F01D40"/>
    <w:rPr>
      <w:i/>
      <w:iCs/>
    </w:rPr>
  </w:style>
  <w:style w:type="paragraph" w:customStyle="1" w:styleId="Nagwek4">
    <w:name w:val="_Nagłówek 4"/>
    <w:basedOn w:val="Nagwek3"/>
    <w:qFormat/>
    <w:rsid w:val="002F0CCC"/>
    <w:pPr>
      <w:numPr>
        <w:ilvl w:val="3"/>
      </w:numPr>
    </w:pPr>
  </w:style>
  <w:style w:type="paragraph" w:styleId="Legenda">
    <w:name w:val="caption"/>
    <w:aliases w:val="_Legenda"/>
    <w:basedOn w:val="Normalny"/>
    <w:next w:val="Normalny"/>
    <w:link w:val="LegendaZnak"/>
    <w:qFormat/>
    <w:rsid w:val="00AC406E"/>
    <w:pPr>
      <w:keepNext/>
      <w:spacing w:before="120"/>
      <w:ind w:firstLine="0"/>
    </w:pPr>
    <w:rPr>
      <w:bCs/>
      <w:i/>
      <w:color w:val="auto"/>
    </w:rPr>
  </w:style>
  <w:style w:type="paragraph" w:customStyle="1" w:styleId="Textbody">
    <w:name w:val="Text body"/>
    <w:basedOn w:val="Standard"/>
    <w:rsid w:val="005C76D3"/>
    <w:pPr>
      <w:widowControl/>
      <w:spacing w:line="360" w:lineRule="auto"/>
      <w:jc w:val="both"/>
      <w:textAlignment w:val="auto"/>
    </w:pPr>
    <w:rPr>
      <w:rFonts w:eastAsia="Times New Roman" w:cs="Times New Roman"/>
      <w:szCs w:val="20"/>
      <w:lang w:bidi="ar-SA"/>
    </w:rPr>
  </w:style>
  <w:style w:type="numbering" w:customStyle="1" w:styleId="WW8Num6">
    <w:name w:val="WW8Num6"/>
    <w:basedOn w:val="Bezlisty"/>
    <w:rsid w:val="005C76D3"/>
    <w:pPr>
      <w:numPr>
        <w:numId w:val="9"/>
      </w:numPr>
    </w:pPr>
  </w:style>
  <w:style w:type="numbering" w:customStyle="1" w:styleId="WW8Num7">
    <w:name w:val="WW8Num7"/>
    <w:basedOn w:val="Bezlisty"/>
    <w:rsid w:val="005C76D3"/>
    <w:pPr>
      <w:numPr>
        <w:numId w:val="10"/>
      </w:numPr>
    </w:pPr>
  </w:style>
  <w:style w:type="numbering" w:customStyle="1" w:styleId="WW8Num8">
    <w:name w:val="WW8Num8"/>
    <w:basedOn w:val="Bezlisty"/>
    <w:rsid w:val="005C76D3"/>
    <w:pPr>
      <w:numPr>
        <w:numId w:val="11"/>
      </w:numPr>
    </w:pPr>
  </w:style>
  <w:style w:type="numbering" w:customStyle="1" w:styleId="WW8Num9">
    <w:name w:val="WW8Num9"/>
    <w:basedOn w:val="Bezlisty"/>
    <w:rsid w:val="005C76D3"/>
    <w:pPr>
      <w:numPr>
        <w:numId w:val="12"/>
      </w:numPr>
    </w:pPr>
  </w:style>
  <w:style w:type="numbering" w:customStyle="1" w:styleId="WW8Num10">
    <w:name w:val="WW8Num10"/>
    <w:basedOn w:val="Bezlisty"/>
    <w:rsid w:val="005C76D3"/>
    <w:pPr>
      <w:numPr>
        <w:numId w:val="13"/>
      </w:numPr>
    </w:pPr>
  </w:style>
  <w:style w:type="numbering" w:customStyle="1" w:styleId="WW8Num13">
    <w:name w:val="WW8Num13"/>
    <w:basedOn w:val="Bezlisty"/>
    <w:rsid w:val="005C76D3"/>
    <w:pPr>
      <w:numPr>
        <w:numId w:val="14"/>
      </w:numPr>
    </w:pPr>
  </w:style>
  <w:style w:type="numbering" w:customStyle="1" w:styleId="WW8Num14">
    <w:name w:val="WW8Num14"/>
    <w:basedOn w:val="Bezlisty"/>
    <w:rsid w:val="005C76D3"/>
    <w:pPr>
      <w:numPr>
        <w:numId w:val="15"/>
      </w:numPr>
    </w:pPr>
  </w:style>
  <w:style w:type="numbering" w:customStyle="1" w:styleId="WW8Num15">
    <w:name w:val="WW8Num15"/>
    <w:basedOn w:val="Bezlisty"/>
    <w:rsid w:val="005C76D3"/>
    <w:pPr>
      <w:numPr>
        <w:numId w:val="16"/>
      </w:numPr>
    </w:pPr>
  </w:style>
  <w:style w:type="numbering" w:customStyle="1" w:styleId="WW8Num16">
    <w:name w:val="WW8Num16"/>
    <w:basedOn w:val="Bezlisty"/>
    <w:rsid w:val="005C76D3"/>
    <w:pPr>
      <w:numPr>
        <w:numId w:val="17"/>
      </w:numPr>
    </w:pPr>
  </w:style>
  <w:style w:type="numbering" w:customStyle="1" w:styleId="WW8Num17">
    <w:name w:val="WW8Num17"/>
    <w:basedOn w:val="Bezlisty"/>
    <w:rsid w:val="005C76D3"/>
    <w:pPr>
      <w:numPr>
        <w:numId w:val="18"/>
      </w:numPr>
    </w:pPr>
  </w:style>
  <w:style w:type="numbering" w:customStyle="1" w:styleId="WW8Num18">
    <w:name w:val="WW8Num18"/>
    <w:basedOn w:val="Bezlisty"/>
    <w:rsid w:val="005C76D3"/>
    <w:pPr>
      <w:numPr>
        <w:numId w:val="19"/>
      </w:numPr>
    </w:pPr>
  </w:style>
  <w:style w:type="numbering" w:customStyle="1" w:styleId="WW8Num19">
    <w:name w:val="WW8Num19"/>
    <w:basedOn w:val="Bezlisty"/>
    <w:rsid w:val="005C76D3"/>
    <w:pPr>
      <w:numPr>
        <w:numId w:val="20"/>
      </w:numPr>
    </w:pPr>
  </w:style>
  <w:style w:type="numbering" w:customStyle="1" w:styleId="WW8Num20">
    <w:name w:val="WW8Num20"/>
    <w:basedOn w:val="Bezlisty"/>
    <w:rsid w:val="005C76D3"/>
    <w:pPr>
      <w:numPr>
        <w:numId w:val="21"/>
      </w:numPr>
    </w:pPr>
  </w:style>
  <w:style w:type="numbering" w:customStyle="1" w:styleId="WW8Num21">
    <w:name w:val="WW8Num21"/>
    <w:basedOn w:val="Bezlisty"/>
    <w:rsid w:val="005C76D3"/>
    <w:pPr>
      <w:numPr>
        <w:numId w:val="22"/>
      </w:numPr>
    </w:pPr>
  </w:style>
  <w:style w:type="numbering" w:customStyle="1" w:styleId="WW8Num23">
    <w:name w:val="WW8Num23"/>
    <w:basedOn w:val="Bezlisty"/>
    <w:rsid w:val="005C76D3"/>
    <w:pPr>
      <w:numPr>
        <w:numId w:val="23"/>
      </w:numPr>
    </w:pPr>
  </w:style>
  <w:style w:type="numbering" w:customStyle="1" w:styleId="WW8Num24">
    <w:name w:val="WW8Num24"/>
    <w:basedOn w:val="Bezlisty"/>
    <w:rsid w:val="005C76D3"/>
    <w:pPr>
      <w:numPr>
        <w:numId w:val="24"/>
      </w:numPr>
    </w:pPr>
  </w:style>
  <w:style w:type="numbering" w:customStyle="1" w:styleId="WW8Num25">
    <w:name w:val="WW8Num25"/>
    <w:basedOn w:val="Bezlisty"/>
    <w:rsid w:val="005C76D3"/>
    <w:pPr>
      <w:numPr>
        <w:numId w:val="25"/>
      </w:numPr>
    </w:pPr>
  </w:style>
  <w:style w:type="numbering" w:customStyle="1" w:styleId="WW8Num26">
    <w:name w:val="WW8Num26"/>
    <w:basedOn w:val="Bezlisty"/>
    <w:rsid w:val="005C76D3"/>
    <w:pPr>
      <w:numPr>
        <w:numId w:val="26"/>
      </w:numPr>
    </w:pPr>
  </w:style>
  <w:style w:type="numbering" w:customStyle="1" w:styleId="WW8Num27">
    <w:name w:val="WW8Num27"/>
    <w:basedOn w:val="Bezlisty"/>
    <w:rsid w:val="005C76D3"/>
    <w:pPr>
      <w:numPr>
        <w:numId w:val="27"/>
      </w:numPr>
    </w:pPr>
  </w:style>
  <w:style w:type="numbering" w:customStyle="1" w:styleId="WW8Num28">
    <w:name w:val="WW8Num28"/>
    <w:basedOn w:val="Bezlisty"/>
    <w:rsid w:val="005C76D3"/>
    <w:pPr>
      <w:numPr>
        <w:numId w:val="28"/>
      </w:numPr>
    </w:pPr>
  </w:style>
  <w:style w:type="numbering" w:customStyle="1" w:styleId="WW8Num29">
    <w:name w:val="WW8Num29"/>
    <w:basedOn w:val="Bezlisty"/>
    <w:rsid w:val="005C76D3"/>
    <w:pPr>
      <w:numPr>
        <w:numId w:val="29"/>
      </w:numPr>
    </w:pPr>
  </w:style>
  <w:style w:type="paragraph" w:customStyle="1" w:styleId="Style19">
    <w:name w:val="Style19"/>
    <w:basedOn w:val="Normalny"/>
    <w:uiPriority w:val="99"/>
    <w:rsid w:val="00D035B5"/>
    <w:pPr>
      <w:widowControl w:val="0"/>
      <w:autoSpaceDE w:val="0"/>
      <w:autoSpaceDN w:val="0"/>
      <w:adjustRightInd w:val="0"/>
      <w:spacing w:line="230" w:lineRule="exact"/>
      <w:ind w:firstLine="0"/>
      <w:outlineLvl w:val="9"/>
    </w:pPr>
    <w:rPr>
      <w:color w:val="auto"/>
      <w:sz w:val="24"/>
      <w:szCs w:val="24"/>
    </w:rPr>
  </w:style>
  <w:style w:type="paragraph" w:customStyle="1" w:styleId="Style20">
    <w:name w:val="Style20"/>
    <w:basedOn w:val="Normalny"/>
    <w:uiPriority w:val="99"/>
    <w:rsid w:val="00D035B5"/>
    <w:pPr>
      <w:widowControl w:val="0"/>
      <w:autoSpaceDE w:val="0"/>
      <w:autoSpaceDN w:val="0"/>
      <w:adjustRightInd w:val="0"/>
      <w:spacing w:line="235" w:lineRule="exact"/>
      <w:ind w:hanging="350"/>
      <w:outlineLvl w:val="9"/>
    </w:pPr>
    <w:rPr>
      <w:color w:val="auto"/>
      <w:sz w:val="24"/>
      <w:szCs w:val="24"/>
    </w:rPr>
  </w:style>
  <w:style w:type="character" w:customStyle="1" w:styleId="FontStyle79">
    <w:name w:val="Font Style79"/>
    <w:uiPriority w:val="99"/>
    <w:rsid w:val="00D035B5"/>
    <w:rPr>
      <w:rFonts w:ascii="Times New Roman" w:hAnsi="Times New Roman" w:cs="Times New Roman"/>
      <w:sz w:val="20"/>
      <w:szCs w:val="20"/>
    </w:rPr>
  </w:style>
  <w:style w:type="paragraph" w:customStyle="1" w:styleId="Style23">
    <w:name w:val="Style23"/>
    <w:basedOn w:val="Normalny"/>
    <w:uiPriority w:val="99"/>
    <w:rsid w:val="00D035B5"/>
    <w:pPr>
      <w:widowControl w:val="0"/>
      <w:autoSpaceDE w:val="0"/>
      <w:autoSpaceDN w:val="0"/>
      <w:adjustRightInd w:val="0"/>
      <w:spacing w:line="226" w:lineRule="exact"/>
      <w:ind w:firstLine="0"/>
      <w:outlineLvl w:val="9"/>
    </w:pPr>
    <w:rPr>
      <w:color w:val="auto"/>
      <w:sz w:val="24"/>
      <w:szCs w:val="24"/>
    </w:rPr>
  </w:style>
  <w:style w:type="character" w:customStyle="1" w:styleId="FontStyle74">
    <w:name w:val="Font Style74"/>
    <w:uiPriority w:val="99"/>
    <w:rsid w:val="00D035B5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95">
    <w:name w:val="Font Style95"/>
    <w:uiPriority w:val="99"/>
    <w:rsid w:val="00D035B5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2">
    <w:name w:val="Style32"/>
    <w:basedOn w:val="Normalny"/>
    <w:uiPriority w:val="99"/>
    <w:rsid w:val="00D035B5"/>
    <w:pPr>
      <w:widowControl w:val="0"/>
      <w:autoSpaceDE w:val="0"/>
      <w:autoSpaceDN w:val="0"/>
      <w:adjustRightInd w:val="0"/>
      <w:spacing w:line="230" w:lineRule="exact"/>
      <w:ind w:firstLine="0"/>
      <w:jc w:val="left"/>
      <w:outlineLvl w:val="9"/>
    </w:pPr>
    <w:rPr>
      <w:color w:val="auto"/>
      <w:sz w:val="24"/>
      <w:szCs w:val="24"/>
    </w:rPr>
  </w:style>
  <w:style w:type="table" w:styleId="Tabela-Siatka">
    <w:name w:val="Table Grid"/>
    <w:basedOn w:val="Standardowy"/>
    <w:uiPriority w:val="39"/>
    <w:rsid w:val="00D035B5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4">
    <w:name w:val="Style64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outlineLvl w:val="9"/>
    </w:pPr>
    <w:rPr>
      <w:color w:val="auto"/>
      <w:sz w:val="24"/>
      <w:szCs w:val="24"/>
    </w:rPr>
  </w:style>
  <w:style w:type="character" w:customStyle="1" w:styleId="FontStyle78">
    <w:name w:val="Font Style78"/>
    <w:uiPriority w:val="99"/>
    <w:rsid w:val="00D035B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80">
    <w:name w:val="Font Style80"/>
    <w:uiPriority w:val="99"/>
    <w:rsid w:val="00D035B5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14">
    <w:name w:val="Style14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jc w:val="left"/>
      <w:outlineLvl w:val="9"/>
    </w:pPr>
    <w:rPr>
      <w:color w:val="auto"/>
      <w:sz w:val="24"/>
      <w:szCs w:val="24"/>
    </w:rPr>
  </w:style>
  <w:style w:type="paragraph" w:customStyle="1" w:styleId="Style43">
    <w:name w:val="Style43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jc w:val="right"/>
      <w:outlineLvl w:val="9"/>
    </w:pPr>
    <w:rPr>
      <w:color w:val="auto"/>
      <w:sz w:val="24"/>
      <w:szCs w:val="24"/>
    </w:rPr>
  </w:style>
  <w:style w:type="paragraph" w:customStyle="1" w:styleId="Style18">
    <w:name w:val="Style18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jc w:val="left"/>
      <w:outlineLvl w:val="9"/>
    </w:pPr>
    <w:rPr>
      <w:color w:val="auto"/>
      <w:sz w:val="24"/>
      <w:szCs w:val="24"/>
    </w:rPr>
  </w:style>
  <w:style w:type="paragraph" w:customStyle="1" w:styleId="Style26">
    <w:name w:val="Style26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jc w:val="left"/>
      <w:outlineLvl w:val="9"/>
    </w:pPr>
    <w:rPr>
      <w:color w:val="auto"/>
      <w:sz w:val="24"/>
      <w:szCs w:val="24"/>
    </w:rPr>
  </w:style>
  <w:style w:type="paragraph" w:customStyle="1" w:styleId="Style53">
    <w:name w:val="Style53"/>
    <w:basedOn w:val="Normalny"/>
    <w:uiPriority w:val="99"/>
    <w:rsid w:val="00D035B5"/>
    <w:pPr>
      <w:widowControl w:val="0"/>
      <w:autoSpaceDE w:val="0"/>
      <w:autoSpaceDN w:val="0"/>
      <w:adjustRightInd w:val="0"/>
      <w:spacing w:line="235" w:lineRule="exact"/>
      <w:ind w:firstLine="370"/>
      <w:jc w:val="left"/>
      <w:outlineLvl w:val="9"/>
    </w:pPr>
    <w:rPr>
      <w:color w:val="auto"/>
      <w:sz w:val="24"/>
      <w:szCs w:val="24"/>
    </w:rPr>
  </w:style>
  <w:style w:type="paragraph" w:customStyle="1" w:styleId="Style8">
    <w:name w:val="Style8"/>
    <w:basedOn w:val="Normalny"/>
    <w:uiPriority w:val="99"/>
    <w:rsid w:val="00D035B5"/>
    <w:pPr>
      <w:widowControl w:val="0"/>
      <w:autoSpaceDE w:val="0"/>
      <w:autoSpaceDN w:val="0"/>
      <w:adjustRightInd w:val="0"/>
      <w:spacing w:line="228" w:lineRule="exact"/>
      <w:ind w:firstLine="341"/>
      <w:jc w:val="left"/>
      <w:outlineLvl w:val="9"/>
    </w:pPr>
    <w:rPr>
      <w:color w:val="auto"/>
      <w:sz w:val="24"/>
      <w:szCs w:val="24"/>
    </w:rPr>
  </w:style>
  <w:style w:type="paragraph" w:customStyle="1" w:styleId="Style25">
    <w:name w:val="Style25"/>
    <w:basedOn w:val="Normalny"/>
    <w:uiPriority w:val="99"/>
    <w:rsid w:val="00D035B5"/>
    <w:pPr>
      <w:widowControl w:val="0"/>
      <w:autoSpaceDE w:val="0"/>
      <w:autoSpaceDN w:val="0"/>
      <w:adjustRightInd w:val="0"/>
      <w:spacing w:line="461" w:lineRule="exact"/>
      <w:ind w:firstLine="0"/>
      <w:outlineLvl w:val="9"/>
    </w:pPr>
    <w:rPr>
      <w:color w:val="auto"/>
      <w:sz w:val="24"/>
      <w:szCs w:val="24"/>
    </w:rPr>
  </w:style>
  <w:style w:type="paragraph" w:customStyle="1" w:styleId="Style10">
    <w:name w:val="Style10"/>
    <w:basedOn w:val="Normalny"/>
    <w:uiPriority w:val="99"/>
    <w:rsid w:val="00D035B5"/>
    <w:pPr>
      <w:widowControl w:val="0"/>
      <w:autoSpaceDE w:val="0"/>
      <w:autoSpaceDN w:val="0"/>
      <w:adjustRightInd w:val="0"/>
      <w:spacing w:line="226" w:lineRule="exact"/>
      <w:ind w:firstLine="1824"/>
      <w:jc w:val="left"/>
      <w:outlineLvl w:val="9"/>
    </w:pPr>
    <w:rPr>
      <w:color w:val="auto"/>
      <w:sz w:val="24"/>
      <w:szCs w:val="24"/>
    </w:rPr>
  </w:style>
  <w:style w:type="paragraph" w:styleId="Tekstpodstawowy">
    <w:name w:val="Body Text"/>
    <w:basedOn w:val="Normalny"/>
    <w:link w:val="TekstpodstawowyZnak"/>
    <w:rsid w:val="006E5C25"/>
    <w:pPr>
      <w:widowControl w:val="0"/>
      <w:shd w:val="clear" w:color="auto" w:fill="FFFFFF"/>
      <w:autoSpaceDE w:val="0"/>
      <w:autoSpaceDN w:val="0"/>
      <w:adjustRightInd w:val="0"/>
      <w:ind w:firstLine="0"/>
      <w:outlineLvl w:val="9"/>
    </w:pPr>
    <w:rPr>
      <w:spacing w:val="-8"/>
      <w:sz w:val="24"/>
      <w:szCs w:val="26"/>
      <w:lang w:val="x-none" w:eastAsia="x-none"/>
    </w:rPr>
  </w:style>
  <w:style w:type="character" w:customStyle="1" w:styleId="TekstpodstawowyZnak">
    <w:name w:val="Tekst podstawowy Znak"/>
    <w:link w:val="Tekstpodstawowy"/>
    <w:rsid w:val="006E5C25"/>
    <w:rPr>
      <w:rFonts w:ascii="Times New Roman" w:eastAsia="Times New Roman" w:hAnsi="Times New Roman" w:cs="Times New Roman"/>
      <w:color w:val="000000"/>
      <w:spacing w:val="-8"/>
      <w:sz w:val="24"/>
      <w:szCs w:val="26"/>
      <w:shd w:val="clear" w:color="auto" w:fill="FFFFFF"/>
      <w:lang w:val="x-none" w:eastAsia="x-none"/>
    </w:rPr>
  </w:style>
  <w:style w:type="character" w:customStyle="1" w:styleId="Nagwek5Znak">
    <w:name w:val="Nagłówek 5 Znak"/>
    <w:link w:val="Nagwek5"/>
    <w:uiPriority w:val="9"/>
    <w:rsid w:val="002D344B"/>
    <w:rPr>
      <w:rFonts w:ascii="Calibri Light" w:eastAsia="Times New Roman" w:hAnsi="Calibri Light" w:cs="Times New Roman"/>
      <w:color w:val="1F4D78"/>
      <w:sz w:val="20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2D344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2D344B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kstpodstawowywcity3">
    <w:name w:val="Body Text Indent 3"/>
    <w:basedOn w:val="Normalny"/>
    <w:link w:val="Tekstpodstawowywcity3Znak"/>
    <w:unhideWhenUsed/>
    <w:rsid w:val="002D344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2D344B"/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Nagwek7Znak">
    <w:name w:val="Nagłówek 7 Znak"/>
    <w:link w:val="Nagwek7"/>
    <w:uiPriority w:val="9"/>
    <w:rsid w:val="002D344B"/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character" w:customStyle="1" w:styleId="Nagwek8Znak">
    <w:name w:val="Nagłówek 8 Znak"/>
    <w:link w:val="Nagwek8"/>
    <w:uiPriority w:val="9"/>
    <w:rsid w:val="002D344B"/>
    <w:rPr>
      <w:rFonts w:ascii="Calibri Light" w:eastAsia="Times New Roman" w:hAnsi="Calibri Light" w:cs="Times New Roman"/>
      <w:color w:val="272727"/>
      <w:sz w:val="21"/>
      <w:szCs w:val="21"/>
    </w:rPr>
  </w:style>
  <w:style w:type="character" w:styleId="Odwoaniedokomentarza">
    <w:name w:val="annotation reference"/>
    <w:uiPriority w:val="99"/>
    <w:semiHidden/>
    <w:rsid w:val="002D344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D344B"/>
    <w:pPr>
      <w:spacing w:after="200"/>
      <w:ind w:firstLine="0"/>
      <w:jc w:val="left"/>
      <w:outlineLvl w:val="9"/>
    </w:pPr>
    <w:rPr>
      <w:color w:val="auto"/>
    </w:rPr>
  </w:style>
  <w:style w:type="character" w:customStyle="1" w:styleId="TekstkomentarzaZnak">
    <w:name w:val="Tekst komentarza Znak"/>
    <w:link w:val="Tekstkomentarza"/>
    <w:uiPriority w:val="99"/>
    <w:rsid w:val="002D344B"/>
    <w:rPr>
      <w:rFonts w:ascii="Times New Roman" w:eastAsia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rsid w:val="002D344B"/>
    <w:pPr>
      <w:spacing w:after="120" w:line="480" w:lineRule="auto"/>
      <w:ind w:firstLine="0"/>
      <w:jc w:val="left"/>
      <w:outlineLvl w:val="9"/>
    </w:pPr>
    <w:rPr>
      <w:color w:val="auto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rsid w:val="002D344B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99"/>
    <w:qFormat/>
    <w:rsid w:val="002D344B"/>
    <w:rPr>
      <w:b/>
      <w:bCs/>
    </w:rPr>
  </w:style>
  <w:style w:type="paragraph" w:styleId="Zwykytekst">
    <w:name w:val="Plain Text"/>
    <w:basedOn w:val="Normalny"/>
    <w:link w:val="ZwykytekstZnak"/>
    <w:semiHidden/>
    <w:rsid w:val="00541EE2"/>
    <w:pPr>
      <w:ind w:firstLine="0"/>
      <w:jc w:val="left"/>
      <w:outlineLvl w:val="9"/>
    </w:pPr>
    <w:rPr>
      <w:rFonts w:ascii="Courier New" w:hAnsi="Courier New"/>
      <w:color w:val="auto"/>
    </w:rPr>
  </w:style>
  <w:style w:type="character" w:customStyle="1" w:styleId="ZwykytekstZnak">
    <w:name w:val="Zwykły tekst Znak"/>
    <w:link w:val="Zwykytekst"/>
    <w:semiHidden/>
    <w:rsid w:val="00541EE2"/>
    <w:rPr>
      <w:rFonts w:ascii="Courier New" w:eastAsia="Times New Roman" w:hAnsi="Courier New" w:cs="Times New Roman"/>
      <w:sz w:val="20"/>
      <w:szCs w:val="20"/>
    </w:rPr>
  </w:style>
  <w:style w:type="paragraph" w:customStyle="1" w:styleId="tekst">
    <w:name w:val="tekst"/>
    <w:basedOn w:val="Normalny"/>
    <w:rsid w:val="00541EE2"/>
    <w:pPr>
      <w:spacing w:line="300" w:lineRule="atLeast"/>
      <w:ind w:firstLine="0"/>
      <w:outlineLvl w:val="9"/>
    </w:pPr>
    <w:rPr>
      <w:color w:val="auto"/>
      <w:sz w:val="24"/>
    </w:rPr>
  </w:style>
  <w:style w:type="paragraph" w:styleId="Listapunktowana">
    <w:name w:val="List Bullet"/>
    <w:basedOn w:val="Normalny"/>
    <w:rsid w:val="00541EE2"/>
    <w:pPr>
      <w:spacing w:line="300" w:lineRule="atLeast"/>
      <w:ind w:left="397" w:hanging="397"/>
      <w:jc w:val="left"/>
      <w:outlineLvl w:val="9"/>
    </w:pPr>
    <w:rPr>
      <w:color w:val="auto"/>
      <w:sz w:val="24"/>
    </w:rPr>
  </w:style>
  <w:style w:type="numbering" w:customStyle="1" w:styleId="WWNum1">
    <w:name w:val="WWNum1"/>
    <w:basedOn w:val="Bezlisty"/>
    <w:rsid w:val="003A50D0"/>
    <w:pPr>
      <w:numPr>
        <w:numId w:val="30"/>
      </w:numPr>
    </w:pPr>
  </w:style>
  <w:style w:type="numbering" w:customStyle="1" w:styleId="WWNum2">
    <w:name w:val="WWNum2"/>
    <w:basedOn w:val="Bezlisty"/>
    <w:rsid w:val="003A50D0"/>
    <w:pPr>
      <w:numPr>
        <w:numId w:val="31"/>
      </w:numPr>
    </w:pPr>
  </w:style>
  <w:style w:type="numbering" w:customStyle="1" w:styleId="WWNum3">
    <w:name w:val="WWNum3"/>
    <w:basedOn w:val="Bezlisty"/>
    <w:rsid w:val="003A50D0"/>
    <w:pPr>
      <w:numPr>
        <w:numId w:val="32"/>
      </w:numPr>
    </w:pPr>
  </w:style>
  <w:style w:type="numbering" w:customStyle="1" w:styleId="WWNum4">
    <w:name w:val="WWNum4"/>
    <w:basedOn w:val="Bezlisty"/>
    <w:rsid w:val="003A50D0"/>
    <w:pPr>
      <w:numPr>
        <w:numId w:val="33"/>
      </w:numPr>
    </w:pPr>
  </w:style>
  <w:style w:type="paragraph" w:customStyle="1" w:styleId="Definicje">
    <w:name w:val="Definicje"/>
    <w:basedOn w:val="Normalny"/>
    <w:link w:val="DefinicjeZnak"/>
    <w:rsid w:val="003A50D0"/>
    <w:pPr>
      <w:ind w:firstLine="0"/>
    </w:pPr>
  </w:style>
  <w:style w:type="character" w:customStyle="1" w:styleId="DefinicjeZnak">
    <w:name w:val="Definicje Znak"/>
    <w:link w:val="Definicje"/>
    <w:rsid w:val="003A50D0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StylIwony">
    <w:name w:val="Styl Iwony"/>
    <w:basedOn w:val="Standard"/>
    <w:rsid w:val="003A50D0"/>
    <w:pPr>
      <w:widowControl/>
      <w:overflowPunct w:val="0"/>
      <w:autoSpaceDE w:val="0"/>
      <w:spacing w:before="120" w:after="120"/>
      <w:jc w:val="both"/>
    </w:pPr>
    <w:rPr>
      <w:rFonts w:ascii="Bookman Old Style" w:eastAsia="Times New Roman" w:hAnsi="Bookman Old Style" w:cs="Times New Roman"/>
      <w:szCs w:val="20"/>
      <w:lang w:bidi="ar-SA"/>
    </w:rPr>
  </w:style>
  <w:style w:type="numbering" w:customStyle="1" w:styleId="WW8Num31">
    <w:name w:val="WW8Num31"/>
    <w:basedOn w:val="Bezlisty"/>
    <w:rsid w:val="003A50D0"/>
    <w:pPr>
      <w:numPr>
        <w:numId w:val="34"/>
      </w:numPr>
    </w:pPr>
  </w:style>
  <w:style w:type="character" w:customStyle="1" w:styleId="LegendaZnak">
    <w:name w:val="Legenda Znak"/>
    <w:aliases w:val="_Legenda Znak"/>
    <w:link w:val="Legenda"/>
    <w:locked/>
    <w:rsid w:val="00AC406E"/>
    <w:rPr>
      <w:rFonts w:ascii="Times New Roman" w:hAnsi="Times New Roman"/>
      <w:bCs/>
      <w:i/>
    </w:rPr>
  </w:style>
  <w:style w:type="table" w:customStyle="1" w:styleId="TableGrid1">
    <w:name w:val="TableGrid1"/>
    <w:rsid w:val="003A50D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A50D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western">
    <w:name w:val="western"/>
    <w:basedOn w:val="Normalny"/>
    <w:rsid w:val="00A273AA"/>
    <w:pPr>
      <w:spacing w:before="100" w:beforeAutospacing="1" w:after="119"/>
      <w:ind w:firstLine="0"/>
      <w:outlineLvl w:val="9"/>
    </w:pPr>
    <w:rPr>
      <w:sz w:val="24"/>
      <w:szCs w:val="24"/>
    </w:rPr>
  </w:style>
  <w:style w:type="paragraph" w:styleId="Nagwekspisutreci">
    <w:name w:val="TOC Heading"/>
    <w:basedOn w:val="Nagwek1"/>
    <w:next w:val="Normalny"/>
    <w:uiPriority w:val="39"/>
    <w:qFormat/>
    <w:rsid w:val="00472069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libri Light" w:hAnsi="Calibri Light"/>
      <w:bCs/>
      <w:color w:val="2E74B5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374AB1"/>
    <w:pPr>
      <w:tabs>
        <w:tab w:val="right" w:leader="dot" w:pos="9628"/>
      </w:tabs>
      <w:spacing w:after="100"/>
      <w:ind w:firstLine="0"/>
      <w:jc w:val="left"/>
    </w:pPr>
    <w:rPr>
      <w:b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472069"/>
    <w:pPr>
      <w:spacing w:after="100"/>
      <w:ind w:left="200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472069"/>
    <w:pPr>
      <w:spacing w:after="100"/>
      <w:ind w:left="400"/>
    </w:pPr>
  </w:style>
  <w:style w:type="paragraph" w:styleId="Spistreci4">
    <w:name w:val="toc 4"/>
    <w:basedOn w:val="Normalny"/>
    <w:next w:val="Normalny"/>
    <w:autoRedefine/>
    <w:uiPriority w:val="39"/>
    <w:unhideWhenUsed/>
    <w:rsid w:val="00472069"/>
    <w:pPr>
      <w:spacing w:after="100" w:line="276" w:lineRule="auto"/>
      <w:ind w:left="66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472069"/>
    <w:pPr>
      <w:spacing w:after="100" w:line="276" w:lineRule="auto"/>
      <w:ind w:left="88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472069"/>
    <w:pPr>
      <w:spacing w:after="100" w:line="276" w:lineRule="auto"/>
      <w:ind w:left="110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472069"/>
    <w:pPr>
      <w:spacing w:after="100" w:line="276" w:lineRule="auto"/>
      <w:ind w:left="132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472069"/>
    <w:pPr>
      <w:spacing w:after="100" w:line="276" w:lineRule="auto"/>
      <w:ind w:left="154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472069"/>
    <w:pPr>
      <w:spacing w:after="100" w:line="276" w:lineRule="auto"/>
      <w:ind w:left="176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character" w:styleId="Hipercze">
    <w:name w:val="Hyperlink"/>
    <w:uiPriority w:val="99"/>
    <w:unhideWhenUsed/>
    <w:rsid w:val="00707F32"/>
    <w:rPr>
      <w:caps/>
      <w:smallCaps w:val="0"/>
      <w:color w:val="0563C1"/>
      <w:u w:val="single"/>
    </w:rPr>
  </w:style>
  <w:style w:type="character" w:customStyle="1" w:styleId="Nagwek6Znak">
    <w:name w:val="Nagłówek 6 Znak"/>
    <w:link w:val="Nagwek6"/>
    <w:uiPriority w:val="9"/>
    <w:rsid w:val="00591570"/>
    <w:rPr>
      <w:rFonts w:ascii="Calibri Light" w:eastAsia="Times New Roman" w:hAnsi="Calibri Light" w:cs="Times New Roman"/>
      <w:color w:val="1F4D78"/>
      <w:sz w:val="20"/>
      <w:szCs w:val="20"/>
    </w:rPr>
  </w:style>
  <w:style w:type="numbering" w:customStyle="1" w:styleId="WW8Num12">
    <w:name w:val="WW8Num12"/>
    <w:basedOn w:val="Bezlisty"/>
    <w:rsid w:val="00494618"/>
    <w:pPr>
      <w:numPr>
        <w:numId w:val="35"/>
      </w:numPr>
    </w:pPr>
  </w:style>
  <w:style w:type="character" w:customStyle="1" w:styleId="MSGENFONTSTYLENAMETEMPLATEROLENUMBERMSGENFONTSTYLENAMEBYROLETEXT3">
    <w:name w:val="MSG_EN_FONT_STYLE_NAME_TEMPLATE_ROLE_NUMBER MSG_EN_FONT_STYLE_NAME_BY_ROLE_TEXT 3_"/>
    <w:link w:val="MSGENFONTSTYLENAMETEMPLATEROLENUMBERMSGENFONTSTYLENAMEBYROLETEXT30"/>
    <w:uiPriority w:val="99"/>
    <w:rsid w:val="00AA42D0"/>
    <w:rPr>
      <w:sz w:val="15"/>
      <w:szCs w:val="15"/>
      <w:shd w:val="clear" w:color="auto" w:fill="FFFFFF"/>
    </w:rPr>
  </w:style>
  <w:style w:type="paragraph" w:customStyle="1" w:styleId="MSGENFONTSTYLENAMETEMPLATEROLENUMBERMSGENFONTSTYLENAMEBYROLETEXT30">
    <w:name w:val="MSG_EN_FONT_STYLE_NAME_TEMPLATE_ROLE_NUMBER MSG_EN_FONT_STYLE_NAME_BY_ROLE_TEXT 3"/>
    <w:basedOn w:val="Normalny"/>
    <w:link w:val="MSGENFONTSTYLENAMETEMPLATEROLENUMBERMSGENFONTSTYLENAMEBYROLETEXT3"/>
    <w:uiPriority w:val="99"/>
    <w:rsid w:val="00AA42D0"/>
    <w:pPr>
      <w:widowControl w:val="0"/>
      <w:shd w:val="clear" w:color="auto" w:fill="FFFFFF"/>
      <w:spacing w:line="182" w:lineRule="exact"/>
      <w:ind w:hanging="600"/>
      <w:jc w:val="left"/>
      <w:outlineLvl w:val="9"/>
    </w:pPr>
    <w:rPr>
      <w:rFonts w:ascii="Calibri" w:hAnsi="Calibri"/>
      <w:color w:val="auto"/>
      <w:sz w:val="15"/>
      <w:szCs w:val="15"/>
    </w:rPr>
  </w:style>
  <w:style w:type="character" w:customStyle="1" w:styleId="Nagwek9Znak">
    <w:name w:val="Nagłówek 9 Znak"/>
    <w:link w:val="Nagwek9"/>
    <w:semiHidden/>
    <w:rsid w:val="00096530"/>
    <w:rPr>
      <w:rFonts w:ascii="Arial" w:eastAsia="Times New Roman" w:hAnsi="Arial" w:cs="Times New Roman"/>
      <w:b/>
      <w:i/>
      <w:sz w:val="18"/>
      <w:szCs w:val="20"/>
    </w:rPr>
  </w:style>
  <w:style w:type="paragraph" w:styleId="Listanumerowana2">
    <w:name w:val="List Number 2"/>
    <w:basedOn w:val="Normalny"/>
    <w:semiHidden/>
    <w:unhideWhenUsed/>
    <w:rsid w:val="00096530"/>
    <w:pPr>
      <w:numPr>
        <w:numId w:val="36"/>
      </w:numPr>
      <w:spacing w:before="60" w:after="60"/>
      <w:outlineLvl w:val="9"/>
    </w:pPr>
    <w:rPr>
      <w:color w:val="auto"/>
    </w:rPr>
  </w:style>
  <w:style w:type="paragraph" w:styleId="Listanumerowana3">
    <w:name w:val="List Number 3"/>
    <w:basedOn w:val="Normalny"/>
    <w:semiHidden/>
    <w:unhideWhenUsed/>
    <w:rsid w:val="00096530"/>
    <w:pPr>
      <w:spacing w:before="60" w:after="60"/>
      <w:ind w:left="680" w:hanging="340"/>
      <w:outlineLvl w:val="9"/>
    </w:pPr>
    <w:rPr>
      <w:color w:val="auto"/>
    </w:rPr>
  </w:style>
  <w:style w:type="character" w:customStyle="1" w:styleId="MSGENFONTSTYLENAMETEMPLATEROLELEVELMSGENFONTSTYLENAMEBYROLEHEADING1">
    <w:name w:val="MSG_EN_FONT_STYLE_NAME_TEMPLATE_ROLE_LEVEL MSG_EN_FONT_STYLE_NAME_BY_ROLE_HEADING 1_"/>
    <w:link w:val="MSGENFONTSTYLENAMETEMPLATEROLELEVELMSGENFONTSTYLENAMEBYROLEHEADING10"/>
    <w:uiPriority w:val="99"/>
    <w:rsid w:val="00311FF7"/>
    <w:rPr>
      <w:b/>
      <w:bCs/>
      <w:sz w:val="23"/>
      <w:szCs w:val="23"/>
      <w:shd w:val="clear" w:color="auto" w:fill="FFFFFF"/>
    </w:rPr>
  </w:style>
  <w:style w:type="character" w:customStyle="1" w:styleId="MSGENFONTSTYLENAMETEMPLATEROLELEVELMSGENFONTSTYLENAMEBYROLEHEADING2">
    <w:name w:val="MSG_EN_FONT_STYLE_NAME_TEMPLATE_ROLE_LEVEL MSG_EN_FONT_STYLE_NAME_BY_ROLE_HEADING 2_"/>
    <w:link w:val="MSGENFONTSTYLENAMETEMPLATEROLELEVELMSGENFONTSTYLENAMEBYROLEHEADING20"/>
    <w:uiPriority w:val="99"/>
    <w:rsid w:val="00311FF7"/>
    <w:rPr>
      <w:b/>
      <w:bCs/>
      <w:sz w:val="19"/>
      <w:szCs w:val="19"/>
      <w:shd w:val="clear" w:color="auto" w:fill="FFFFFF"/>
    </w:rPr>
  </w:style>
  <w:style w:type="character" w:customStyle="1" w:styleId="MSGENFONTSTYLENAMETEMPLATEROLEMSGENFONTSTYLENAMEBYROLETEXT">
    <w:name w:val="MSG_EN_FONT_STYLE_NAME_TEMPLATE_ROLE MSG_EN_FONT_STYLE_NAME_BY_ROLE_TEXT_"/>
    <w:link w:val="MSGENFONTSTYLENAMETEMPLATEROLEMSGENFONTSTYLENAMEBYROLETEXT0"/>
    <w:uiPriority w:val="99"/>
    <w:rsid w:val="00311FF7"/>
    <w:rPr>
      <w:sz w:val="19"/>
      <w:szCs w:val="19"/>
      <w:shd w:val="clear" w:color="auto" w:fill="FFFFFF"/>
    </w:rPr>
  </w:style>
  <w:style w:type="character" w:customStyle="1" w:styleId="MSGENFONTSTYLENAMETEMPLATEROLELEVELNUMBERMSGENFONTSTYLENAMEBYROLEHEADING22">
    <w:name w:val="MSG_EN_FONT_STYLE_NAME_TEMPLATE_ROLE_LEVEL_NUMBER MSG_EN_FONT_STYLE_NAME_BY_ROLE_HEADING 2 2_"/>
    <w:link w:val="MSGENFONTSTYLENAMETEMPLATEROLELEVELNUMBERMSGENFONTSTYLENAMEBYROLEHEADING220"/>
    <w:uiPriority w:val="99"/>
    <w:rsid w:val="00311FF7"/>
    <w:rPr>
      <w:sz w:val="19"/>
      <w:szCs w:val="19"/>
      <w:shd w:val="clear" w:color="auto" w:fill="FFFFFF"/>
    </w:rPr>
  </w:style>
  <w:style w:type="character" w:customStyle="1" w:styleId="MSGENFONTSTYLENAMETEMPLATEROLENUMBERMSGENFONTSTYLENAMEBYROLETEXT2">
    <w:name w:val="MSG_EN_FONT_STYLE_NAME_TEMPLATE_ROLE_NUMBER MSG_EN_FONT_STYLE_NAME_BY_ROLE_TEXT 2_"/>
    <w:link w:val="MSGENFONTSTYLENAMETEMPLATEROLENUMBERMSGENFONTSTYLENAMEBYROLETEXT20"/>
    <w:uiPriority w:val="99"/>
    <w:rsid w:val="00311FF7"/>
    <w:rPr>
      <w:sz w:val="14"/>
      <w:szCs w:val="14"/>
      <w:shd w:val="clear" w:color="auto" w:fill="FFFFFF"/>
    </w:rPr>
  </w:style>
  <w:style w:type="character" w:customStyle="1" w:styleId="MSGENFONTSTYLENAMETEMPLATEROLEMSGENFONTSTYLENAMEBYROLETEXTMSGENFONTSTYLEMODIFERBOLD7">
    <w:name w:val="MSG_EN_FONT_STYLE_NAME_TEMPLATE_ROLE MSG_EN_FONT_STYLE_NAME_BY_ROLE_TEXT + MSG_EN_FONT_STYLE_MODIFER_BOLD7"/>
    <w:aliases w:val="MSG_EN_FONT_STYLE_MODIFER_SPACING 020"/>
    <w:uiPriority w:val="99"/>
    <w:rsid w:val="00311FF7"/>
    <w:rPr>
      <w:b/>
      <w:bCs/>
      <w:sz w:val="19"/>
      <w:szCs w:val="19"/>
      <w:shd w:val="clear" w:color="auto" w:fill="FFFFFF"/>
    </w:rPr>
  </w:style>
  <w:style w:type="character" w:customStyle="1" w:styleId="MSGENFONTSTYLENAMETEMPLATEROLEMSGENFONTSTYLENAMEBYROLETABLECAPTION">
    <w:name w:val="MSG_EN_FONT_STYLE_NAME_TEMPLATE_ROLE MSG_EN_FONT_STYLE_NAME_BY_ROLE_TABLE_CAPTION_"/>
    <w:link w:val="MSGENFONTSTYLENAMETEMPLATEROLEMSGENFONTSTYLENAMEBYROLETABLECAPTION0"/>
    <w:uiPriority w:val="99"/>
    <w:rsid w:val="00311FF7"/>
    <w:rPr>
      <w:sz w:val="19"/>
      <w:szCs w:val="19"/>
      <w:shd w:val="clear" w:color="auto" w:fill="FFFFFF"/>
    </w:rPr>
  </w:style>
  <w:style w:type="character" w:customStyle="1" w:styleId="MSGENFONTSTYLENAMETEMPLATEROLEMSGENFONTSTYLENAMEBYROLETEXTExact">
    <w:name w:val="MSG_EN_FONT_STYLE_NAME_TEMPLATE_ROLE MSG_EN_FONT_STYLE_NAME_BY_ROLE_TEXT Exact"/>
    <w:uiPriority w:val="99"/>
    <w:rsid w:val="00311FF7"/>
    <w:rPr>
      <w:sz w:val="18"/>
      <w:szCs w:val="18"/>
      <w:u w:val="none"/>
    </w:rPr>
  </w:style>
  <w:style w:type="character" w:customStyle="1" w:styleId="MSGENFONTSTYLENAMETEMPLATEROLEMSGENFONTSTYLENAMEBYROLETEXTMSGENFONTSTYLEMODIFERBOLDExact">
    <w:name w:val="MSG_EN_FONT_STYLE_NAME_TEMPLATE_ROLE MSG_EN_FONT_STYLE_NAME_BY_ROLE_TEXT + MSG_EN_FONT_STYLE_MODIFER_BOLD Exact"/>
    <w:uiPriority w:val="99"/>
    <w:rsid w:val="00311FF7"/>
    <w:rPr>
      <w:b/>
      <w:bCs/>
      <w:sz w:val="18"/>
      <w:szCs w:val="18"/>
      <w:shd w:val="clear" w:color="auto" w:fill="FFFFFF"/>
    </w:rPr>
  </w:style>
  <w:style w:type="character" w:customStyle="1" w:styleId="MSGENFONTSTYLENAMETEMPLATEROLEMSGENFONTSTYLENAMEBYROLETEXTMSGENFONTSTYLEMODIFERBOLD6">
    <w:name w:val="MSG_EN_FONT_STYLE_NAME_TEMPLATE_ROLE MSG_EN_FONT_STYLE_NAME_BY_ROLE_TEXT + MSG_EN_FONT_STYLE_MODIFER_BOLD6"/>
    <w:aliases w:val="MSG_EN_FONT_STYLE_MODIFER_SPACING 07"/>
    <w:uiPriority w:val="99"/>
    <w:rsid w:val="00311FF7"/>
    <w:rPr>
      <w:b/>
      <w:bCs/>
      <w:sz w:val="19"/>
      <w:szCs w:val="19"/>
      <w:shd w:val="clear" w:color="auto" w:fill="FFFFFF"/>
    </w:rPr>
  </w:style>
  <w:style w:type="character" w:customStyle="1" w:styleId="MSGENFONTSTYLENAMETEMPLATEROLENUMBERMSGENFONTSTYLENAMEBYROLETEXT4">
    <w:name w:val="MSG_EN_FONT_STYLE_NAME_TEMPLATE_ROLE_NUMBER MSG_EN_FONT_STYLE_NAME_BY_ROLE_TEXT 4_"/>
    <w:link w:val="MSGENFONTSTYLENAMETEMPLATEROLENUMBERMSGENFONTSTYLENAMEBYROLETEXT40"/>
    <w:uiPriority w:val="99"/>
    <w:rsid w:val="00311FF7"/>
    <w:rPr>
      <w:b/>
      <w:bCs/>
      <w:sz w:val="19"/>
      <w:szCs w:val="19"/>
      <w:shd w:val="clear" w:color="auto" w:fill="FFFFFF"/>
    </w:rPr>
  </w:style>
  <w:style w:type="character" w:customStyle="1" w:styleId="MSGENFONTSTYLENAMETEMPLATEROLEMSGENFONTSTYLENAMEBYROLETEXTMSGENFONTSTYLEMODIFERBOLD1">
    <w:name w:val="MSG_EN_FONT_STYLE_NAME_TEMPLATE_ROLE MSG_EN_FONT_STYLE_NAME_BY_ROLE_TEXT + MSG_EN_FONT_STYLE_MODIFER_BOLD1"/>
    <w:uiPriority w:val="99"/>
    <w:rsid w:val="00311FF7"/>
    <w:rPr>
      <w:b/>
      <w:bCs/>
      <w:sz w:val="19"/>
      <w:szCs w:val="19"/>
      <w:shd w:val="clear" w:color="auto" w:fill="FFFFFF"/>
    </w:rPr>
  </w:style>
  <w:style w:type="paragraph" w:customStyle="1" w:styleId="MSGENFONTSTYLENAMETEMPLATEROLELEVELMSGENFONTSTYLENAMEBYROLEHEADING10">
    <w:name w:val="MSG_EN_FONT_STYLE_NAME_TEMPLATE_ROLE_LEVEL MSG_EN_FONT_STYLE_NAME_BY_ROLE_HEADING 1"/>
    <w:basedOn w:val="Normalny"/>
    <w:link w:val="MSGENFONTSTYLENAMETEMPLATEROLELEVELMSGENFONTSTYLENAMEBYROLEHEADING1"/>
    <w:uiPriority w:val="99"/>
    <w:rsid w:val="00311FF7"/>
    <w:pPr>
      <w:widowControl w:val="0"/>
      <w:shd w:val="clear" w:color="auto" w:fill="FFFFFF"/>
      <w:spacing w:after="300" w:line="240" w:lineRule="atLeast"/>
      <w:ind w:firstLine="0"/>
    </w:pPr>
    <w:rPr>
      <w:rFonts w:ascii="Calibri" w:hAnsi="Calibri"/>
      <w:b/>
      <w:bCs/>
      <w:color w:val="auto"/>
      <w:sz w:val="23"/>
      <w:szCs w:val="23"/>
    </w:rPr>
  </w:style>
  <w:style w:type="paragraph" w:customStyle="1" w:styleId="MSGENFONTSTYLENAMETEMPLATEROLELEVELMSGENFONTSTYLENAMEBYROLEHEADING20">
    <w:name w:val="MSG_EN_FONT_STYLE_NAME_TEMPLATE_ROLE_LEVEL MSG_EN_FONT_STYLE_NAME_BY_ROLE_HEADING 2"/>
    <w:basedOn w:val="Normalny"/>
    <w:link w:val="MSGENFONTSTYLENAMETEMPLATEROLELEVELMSGENFONTSTYLENAMEBYROLEHEADING2"/>
    <w:uiPriority w:val="99"/>
    <w:rsid w:val="00311FF7"/>
    <w:pPr>
      <w:widowControl w:val="0"/>
      <w:shd w:val="clear" w:color="auto" w:fill="FFFFFF"/>
      <w:spacing w:before="300" w:after="120" w:line="240" w:lineRule="atLeast"/>
      <w:ind w:firstLine="0"/>
      <w:outlineLvl w:val="1"/>
    </w:pPr>
    <w:rPr>
      <w:rFonts w:ascii="Calibri" w:hAnsi="Calibri"/>
      <w:b/>
      <w:bCs/>
      <w:color w:val="auto"/>
      <w:sz w:val="19"/>
      <w:szCs w:val="19"/>
    </w:rPr>
  </w:style>
  <w:style w:type="paragraph" w:customStyle="1" w:styleId="MSGENFONTSTYLENAMETEMPLATEROLEMSGENFONTSTYLENAMEBYROLETEXT0">
    <w:name w:val="MSG_EN_FONT_STYLE_NAME_TEMPLATE_ROLE MSG_EN_FONT_STYLE_NAME_BY_ROLE_TEXT"/>
    <w:basedOn w:val="Normalny"/>
    <w:link w:val="MSGENFONTSTYLENAMETEMPLATEROLEMSGENFONTSTYLENAMEBYROLETEXT"/>
    <w:uiPriority w:val="99"/>
    <w:rsid w:val="00311FF7"/>
    <w:pPr>
      <w:widowControl w:val="0"/>
      <w:shd w:val="clear" w:color="auto" w:fill="FFFFFF"/>
      <w:spacing w:before="120" w:after="120" w:line="226" w:lineRule="exact"/>
      <w:ind w:hanging="280"/>
      <w:outlineLvl w:val="9"/>
    </w:pPr>
    <w:rPr>
      <w:rFonts w:ascii="Calibri" w:hAnsi="Calibri"/>
      <w:color w:val="auto"/>
      <w:sz w:val="19"/>
      <w:szCs w:val="19"/>
    </w:rPr>
  </w:style>
  <w:style w:type="paragraph" w:customStyle="1" w:styleId="MSGENFONTSTYLENAMETEMPLATEROLELEVELNUMBERMSGENFONTSTYLENAMEBYROLEHEADING220">
    <w:name w:val="MSG_EN_FONT_STYLE_NAME_TEMPLATE_ROLE_LEVEL_NUMBER MSG_EN_FONT_STYLE_NAME_BY_ROLE_HEADING 2 2"/>
    <w:basedOn w:val="Normalny"/>
    <w:link w:val="MSGENFONTSTYLENAMETEMPLATEROLELEVELNUMBERMSGENFONTSTYLENAMEBYROLEHEADING22"/>
    <w:uiPriority w:val="99"/>
    <w:rsid w:val="00311FF7"/>
    <w:pPr>
      <w:widowControl w:val="0"/>
      <w:shd w:val="clear" w:color="auto" w:fill="FFFFFF"/>
      <w:spacing w:before="120" w:after="120" w:line="240" w:lineRule="atLeast"/>
      <w:ind w:firstLine="0"/>
      <w:outlineLvl w:val="1"/>
    </w:pPr>
    <w:rPr>
      <w:rFonts w:ascii="Calibri" w:hAnsi="Calibri"/>
      <w:color w:val="auto"/>
      <w:sz w:val="19"/>
      <w:szCs w:val="19"/>
    </w:rPr>
  </w:style>
  <w:style w:type="paragraph" w:customStyle="1" w:styleId="MSGENFONTSTYLENAMETEMPLATEROLENUMBERMSGENFONTSTYLENAMEBYROLETEXT20">
    <w:name w:val="MSG_EN_FONT_STYLE_NAME_TEMPLATE_ROLE_NUMBER MSG_EN_FONT_STYLE_NAME_BY_ROLE_TEXT 2"/>
    <w:basedOn w:val="Normalny"/>
    <w:link w:val="MSGENFONTSTYLENAMETEMPLATEROLENUMBERMSGENFONTSTYLENAMEBYROLETEXT2"/>
    <w:uiPriority w:val="99"/>
    <w:rsid w:val="00311FF7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Calibri" w:hAnsi="Calibri"/>
      <w:color w:val="auto"/>
      <w:sz w:val="14"/>
      <w:szCs w:val="14"/>
    </w:rPr>
  </w:style>
  <w:style w:type="paragraph" w:customStyle="1" w:styleId="MSGENFONTSTYLENAMETEMPLATEROLEMSGENFONTSTYLENAMEBYROLETABLECAPTION0">
    <w:name w:val="MSG_EN_FONT_STYLE_NAME_TEMPLATE_ROLE MSG_EN_FONT_STYLE_NAME_BY_ROLE_TABLE_CAPTION"/>
    <w:basedOn w:val="Normalny"/>
    <w:link w:val="MSGENFONTSTYLENAMETEMPLATEROLEMSGENFONTSTYLENAMEBYROLETABLECAPTION"/>
    <w:uiPriority w:val="99"/>
    <w:rsid w:val="00311FF7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rFonts w:ascii="Calibri" w:hAnsi="Calibri"/>
      <w:color w:val="auto"/>
      <w:sz w:val="19"/>
      <w:szCs w:val="19"/>
    </w:rPr>
  </w:style>
  <w:style w:type="paragraph" w:customStyle="1" w:styleId="MSGENFONTSTYLENAMETEMPLATEROLENUMBERMSGENFONTSTYLENAMEBYROLETEXT40">
    <w:name w:val="MSG_EN_FONT_STYLE_NAME_TEMPLATE_ROLE_NUMBER MSG_EN_FONT_STYLE_NAME_BY_ROLE_TEXT 4"/>
    <w:basedOn w:val="Normalny"/>
    <w:link w:val="MSGENFONTSTYLENAMETEMPLATEROLENUMBERMSGENFONTSTYLENAMEBYROLETEXT4"/>
    <w:uiPriority w:val="99"/>
    <w:rsid w:val="00311FF7"/>
    <w:pPr>
      <w:widowControl w:val="0"/>
      <w:shd w:val="clear" w:color="auto" w:fill="FFFFFF"/>
      <w:spacing w:before="360" w:after="120" w:line="240" w:lineRule="atLeast"/>
      <w:ind w:firstLine="0"/>
      <w:outlineLvl w:val="9"/>
    </w:pPr>
    <w:rPr>
      <w:rFonts w:ascii="Calibri" w:hAnsi="Calibri"/>
      <w:b/>
      <w:bCs/>
      <w:color w:val="auto"/>
      <w:sz w:val="19"/>
      <w:szCs w:val="19"/>
    </w:rPr>
  </w:style>
  <w:style w:type="character" w:customStyle="1" w:styleId="Bodytext">
    <w:name w:val="Body text_"/>
    <w:link w:val="Tekstpodstawowy1"/>
    <w:rsid w:val="0001285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01285F"/>
    <w:pPr>
      <w:shd w:val="clear" w:color="auto" w:fill="FFFFFF"/>
      <w:spacing w:before="120" w:after="120" w:line="238" w:lineRule="exact"/>
      <w:ind w:hanging="360"/>
      <w:outlineLvl w:val="9"/>
    </w:pPr>
    <w:rPr>
      <w:color w:val="auto"/>
      <w:sz w:val="19"/>
      <w:szCs w:val="19"/>
    </w:rPr>
  </w:style>
  <w:style w:type="paragraph" w:customStyle="1" w:styleId="Footnote">
    <w:name w:val="Footnote"/>
    <w:basedOn w:val="Standard"/>
    <w:rsid w:val="00F44879"/>
    <w:pPr>
      <w:widowControl/>
      <w:jc w:val="both"/>
    </w:pPr>
    <w:rPr>
      <w:rFonts w:eastAsia="Times New Roman" w:cs="Times New Roman"/>
      <w:sz w:val="20"/>
      <w:szCs w:val="20"/>
    </w:rPr>
  </w:style>
  <w:style w:type="character" w:customStyle="1" w:styleId="MSGENFONTSTYLENAMETEMPLATEROLEMSGENFONTSTYLENAMEBYROLERUNNINGTITLE">
    <w:name w:val="MSG_EN_FONT_STYLE_NAME_TEMPLATE_ROLE MSG_EN_FONT_STYLE_NAME_BY_ROLE_RUNNING_TITLE_"/>
    <w:link w:val="MSGENFONTSTYLENAMETEMPLATEROLEMSGENFONTSTYLENAMEBYROLERUNNINGTITLE0"/>
    <w:uiPriority w:val="99"/>
    <w:rsid w:val="00295EAF"/>
    <w:rPr>
      <w:sz w:val="20"/>
      <w:szCs w:val="20"/>
      <w:shd w:val="clear" w:color="auto" w:fill="FFFFFF"/>
    </w:rPr>
  </w:style>
  <w:style w:type="character" w:customStyle="1" w:styleId="MSGENFONTSTYLENAMETEMPLATEROLEMSGENFONTSTYLENAMEBYROLERUNNINGTITLEMSGENFONTSTYLEMODIFERSIZE11">
    <w:name w:val="MSG_EN_FONT_STYLE_NAME_TEMPLATE_ROLE MSG_EN_FONT_STYLE_NAME_BY_ROLE_RUNNING_TITLE + MSG_EN_FONT_STYLE_MODIFER_SIZE 11"/>
    <w:uiPriority w:val="99"/>
    <w:rsid w:val="00295EAF"/>
    <w:rPr>
      <w:sz w:val="22"/>
      <w:szCs w:val="22"/>
      <w:shd w:val="clear" w:color="auto" w:fill="FFFFFF"/>
    </w:rPr>
  </w:style>
  <w:style w:type="character" w:customStyle="1" w:styleId="MSGENFONTSTYLENAMETEMPLATEROLEMSGENFONTSTYLENAMEBYROLETEXTMSGENFONTSTYLEMODIFERBOLD">
    <w:name w:val="MSG_EN_FONT_STYLE_NAME_TEMPLATE_ROLE MSG_EN_FONT_STYLE_NAME_BY_ROLE_TEXT + MSG_EN_FONT_STYLE_MODIFER_BOLD"/>
    <w:aliases w:val="MSG_EN_FONT_STYLE_MODIFER_SPACING 0,MSG_EN_FONT_STYLE_MODIFER_SIZE 9.5,MSG_EN_FONT_STYLE_MODIFER_ITALIC,MSG_EN_FONT_STYLE_MODIFER_SPACING 017"/>
    <w:uiPriority w:val="99"/>
    <w:rsid w:val="00295EAF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BOLD14">
    <w:name w:val="MSG_EN_FONT_STYLE_NAME_TEMPLATE_ROLE MSG_EN_FONT_STYLE_NAME_BY_ROLE_TEXT + MSG_EN_FONT_STYLE_MODIFER_BOLD14"/>
    <w:uiPriority w:val="99"/>
    <w:rsid w:val="00295EAF"/>
    <w:rPr>
      <w:b/>
      <w:bCs/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BOLD13">
    <w:name w:val="MSG_EN_FONT_STYLE_NAME_TEMPLATE_ROLE MSG_EN_FONT_STYLE_NAME_BY_ROLE_TEXT + MSG_EN_FONT_STYLE_MODIFER_BOLD13"/>
    <w:aliases w:val="MSG_EN_FONT_STYLE_MODIFER_SPACING 039"/>
    <w:uiPriority w:val="99"/>
    <w:rsid w:val="00295EAF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LEVELNUMBERMSGENFONTSTYLENAMEBYROLEHEADING33">
    <w:name w:val="MSG_EN_FONT_STYLE_NAME_TEMPLATE_ROLE_LEVEL_NUMBER MSG_EN_FONT_STYLE_NAME_BY_ROLE_HEADING 3 3_"/>
    <w:link w:val="MSGENFONTSTYLENAMETEMPLATEROLELEVELNUMBERMSGENFONTSTYLENAMEBYROLEHEADING330"/>
    <w:uiPriority w:val="99"/>
    <w:rsid w:val="00295EAF"/>
    <w:rPr>
      <w:b/>
      <w:bCs/>
      <w:sz w:val="21"/>
      <w:szCs w:val="21"/>
      <w:shd w:val="clear" w:color="auto" w:fill="FFFFFF"/>
    </w:rPr>
  </w:style>
  <w:style w:type="character" w:customStyle="1" w:styleId="MSGENFONTSTYLENAMETEMPLATEROLELEVELNUMBERMSGENFONTSTYLENAMEBYROLEHEADING33MSGENFONTSTYLEMODIFERNOTBOLD">
    <w:name w:val="MSG_EN_FONT_STYLE_NAME_TEMPLATE_ROLE_LEVEL_NUMBER MSG_EN_FONT_STYLE_NAME_BY_ROLE_HEADING 3 3 + MSG_EN_FONT_STYLE_MODIFER_NOT_BOLD"/>
    <w:aliases w:val="MSG_EN_FONT_STYLE_MODIFER_SPACING 038"/>
    <w:uiPriority w:val="99"/>
    <w:rsid w:val="00295EAF"/>
    <w:rPr>
      <w:b w:val="0"/>
      <w:bCs w:val="0"/>
      <w:spacing w:val="10"/>
      <w:sz w:val="21"/>
      <w:szCs w:val="21"/>
      <w:shd w:val="clear" w:color="auto" w:fill="FFFFFF"/>
    </w:rPr>
  </w:style>
  <w:style w:type="character" w:customStyle="1" w:styleId="MSGENFONTSTYLENAMETEMPLATEROLEMSGENFONTSTYLENAMEBYROLETEXTMSGENFONTSTYLEMODIFERBOLD12">
    <w:name w:val="MSG_EN_FONT_STYLE_NAME_TEMPLATE_ROLE MSG_EN_FONT_STYLE_NAME_BY_ROLE_TEXT + MSG_EN_FONT_STYLE_MODIFER_BOLD12"/>
    <w:aliases w:val="MSG_EN_FONT_STYLE_MODIFER_SPACING 037"/>
    <w:uiPriority w:val="99"/>
    <w:rsid w:val="00295EAF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BOLD11">
    <w:name w:val="MSG_EN_FONT_STYLE_NAME_TEMPLATE_ROLE MSG_EN_FONT_STYLE_NAME_BY_ROLE_TEXT + MSG_EN_FONT_STYLE_MODIFER_BOLD11"/>
    <w:uiPriority w:val="99"/>
    <w:rsid w:val="00295EAF"/>
    <w:rPr>
      <w:b/>
      <w:bCs/>
      <w:spacing w:val="10"/>
      <w:sz w:val="21"/>
      <w:szCs w:val="21"/>
      <w:u w:val="none"/>
      <w:shd w:val="clear" w:color="auto" w:fill="FFFFFF"/>
    </w:rPr>
  </w:style>
  <w:style w:type="paragraph" w:customStyle="1" w:styleId="MSGENFONTSTYLENAMETEMPLATEROLEMSGENFONTSTYLENAMEBYROLERUNNINGTITLE0">
    <w:name w:val="MSG_EN_FONT_STYLE_NAME_TEMPLATE_ROLE MSG_EN_FONT_STYLE_NAME_BY_ROLE_RUNNING_TITLE"/>
    <w:basedOn w:val="Normalny"/>
    <w:link w:val="MSGENFONTSTYLENAMETEMPLATEROLEMSGENFONTSTYLENAMEBYROLERUNNINGTITLE"/>
    <w:uiPriority w:val="99"/>
    <w:rsid w:val="00295EAF"/>
    <w:pPr>
      <w:widowControl w:val="0"/>
      <w:shd w:val="clear" w:color="auto" w:fill="FFFFFF"/>
      <w:ind w:firstLine="0"/>
      <w:jc w:val="left"/>
      <w:outlineLvl w:val="9"/>
    </w:pPr>
    <w:rPr>
      <w:rFonts w:ascii="Calibri" w:hAnsi="Calibri"/>
      <w:color w:val="auto"/>
    </w:rPr>
  </w:style>
  <w:style w:type="paragraph" w:customStyle="1" w:styleId="MSGENFONTSTYLENAMETEMPLATEROLENUMBERMSGENFONTSTYLENAMEBYROLETEXT41">
    <w:name w:val="MSG_EN_FONT_STYLE_NAME_TEMPLATE_ROLE_NUMBER MSG_EN_FONT_STYLE_NAME_BY_ROLE_TEXT 41"/>
    <w:basedOn w:val="Normalny"/>
    <w:uiPriority w:val="99"/>
    <w:rsid w:val="00295EAF"/>
    <w:pPr>
      <w:widowControl w:val="0"/>
      <w:shd w:val="clear" w:color="auto" w:fill="FFFFFF"/>
      <w:spacing w:line="245" w:lineRule="exact"/>
      <w:ind w:hanging="860"/>
      <w:outlineLvl w:val="9"/>
    </w:pPr>
    <w:rPr>
      <w:b/>
      <w:bCs/>
      <w:color w:val="auto"/>
      <w:sz w:val="21"/>
      <w:szCs w:val="21"/>
    </w:rPr>
  </w:style>
  <w:style w:type="paragraph" w:customStyle="1" w:styleId="MSGENFONTSTYLENAMETEMPLATEROLEMSGENFONTSTYLENAMEBYROLETEXT1">
    <w:name w:val="MSG_EN_FONT_STYLE_NAME_TEMPLATE_ROLE MSG_EN_FONT_STYLE_NAME_BY_ROLE_TEXT1"/>
    <w:basedOn w:val="Normalny"/>
    <w:uiPriority w:val="99"/>
    <w:rsid w:val="00295EAF"/>
    <w:pPr>
      <w:widowControl w:val="0"/>
      <w:shd w:val="clear" w:color="auto" w:fill="FFFFFF"/>
      <w:spacing w:after="360" w:line="245" w:lineRule="exact"/>
      <w:ind w:hanging="860"/>
      <w:jc w:val="left"/>
      <w:outlineLvl w:val="9"/>
    </w:pPr>
    <w:rPr>
      <w:color w:val="auto"/>
      <w:spacing w:val="10"/>
      <w:sz w:val="21"/>
      <w:szCs w:val="21"/>
    </w:rPr>
  </w:style>
  <w:style w:type="paragraph" w:customStyle="1" w:styleId="MSGENFONTSTYLENAMETEMPLATEROLELEVELNUMBERMSGENFONTSTYLENAMEBYROLEHEADING330">
    <w:name w:val="MSG_EN_FONT_STYLE_NAME_TEMPLATE_ROLE_LEVEL_NUMBER MSG_EN_FONT_STYLE_NAME_BY_ROLE_HEADING 3 3"/>
    <w:basedOn w:val="Normalny"/>
    <w:link w:val="MSGENFONTSTYLENAMETEMPLATEROLELEVELNUMBERMSGENFONTSTYLENAMEBYROLEHEADING33"/>
    <w:uiPriority w:val="99"/>
    <w:rsid w:val="00295EAF"/>
    <w:pPr>
      <w:widowControl w:val="0"/>
      <w:shd w:val="clear" w:color="auto" w:fill="FFFFFF"/>
      <w:spacing w:line="240" w:lineRule="exact"/>
      <w:ind w:hanging="860"/>
      <w:outlineLvl w:val="2"/>
    </w:pPr>
    <w:rPr>
      <w:rFonts w:ascii="Calibri" w:hAnsi="Calibri"/>
      <w:b/>
      <w:bCs/>
      <w:color w:val="auto"/>
      <w:sz w:val="21"/>
      <w:szCs w:val="21"/>
    </w:rPr>
  </w:style>
  <w:style w:type="character" w:customStyle="1" w:styleId="MSGENFONTSTYLENAMETEMPLATEROLENUMBERMSGENFONTSTYLENAMEBYROLETABLECAPTION2">
    <w:name w:val="MSG_EN_FONT_STYLE_NAME_TEMPLATE_ROLE_NUMBER MSG_EN_FONT_STYLE_NAME_BY_ROLE_TABLE_CAPTION 2_"/>
    <w:link w:val="MSGENFONTSTYLENAMETEMPLATEROLENUMBERMSGENFONTSTYLENAMEBYROLETABLECAPTION21"/>
    <w:uiPriority w:val="99"/>
    <w:rsid w:val="00507E17"/>
    <w:rPr>
      <w:rFonts w:ascii="Arial" w:hAnsi="Arial" w:cs="Arial"/>
      <w:i/>
      <w:iCs/>
      <w:sz w:val="19"/>
      <w:szCs w:val="19"/>
      <w:shd w:val="clear" w:color="auto" w:fill="FFFFFF"/>
    </w:rPr>
  </w:style>
  <w:style w:type="character" w:customStyle="1" w:styleId="MSGENFONTSTYLENAMETEMPLATEROLENUMBERMSGENFONTSTYLENAMEBYROLETABLECAPTION3">
    <w:name w:val="MSG_EN_FONT_STYLE_NAME_TEMPLATE_ROLE_NUMBER MSG_EN_FONT_STYLE_NAME_BY_ROLE_TABLE_CAPTION 3_"/>
    <w:link w:val="MSGENFONTSTYLENAMETEMPLATEROLENUMBERMSGENFONTSTYLENAMEBYROLETABLECAPTION30"/>
    <w:uiPriority w:val="99"/>
    <w:rsid w:val="00507E17"/>
    <w:rPr>
      <w:spacing w:val="10"/>
      <w:sz w:val="21"/>
      <w:szCs w:val="21"/>
      <w:shd w:val="clear" w:color="auto" w:fill="FFFFFF"/>
    </w:rPr>
  </w:style>
  <w:style w:type="character" w:customStyle="1" w:styleId="MSGENFONTSTYLENAMETEMPLATEROLEMSGENFONTSTYLENAMEBYROLETEXTMSGENFONTSTYLEMODIFERSIZE6511">
    <w:name w:val="MSG_EN_FONT_STYLE_NAME_TEMPLATE_ROLE MSG_EN_FONT_STYLE_NAME_BY_ROLE_TEXT + MSG_EN_FONT_STYLE_MODIFER_SIZE 6.511"/>
    <w:uiPriority w:val="99"/>
    <w:rsid w:val="00507E17"/>
    <w:rPr>
      <w:spacing w:val="10"/>
      <w:sz w:val="13"/>
      <w:szCs w:val="13"/>
      <w:u w:val="none"/>
      <w:shd w:val="clear" w:color="auto" w:fill="FFFFFF"/>
    </w:rPr>
  </w:style>
  <w:style w:type="paragraph" w:customStyle="1" w:styleId="MSGENFONTSTYLENAMETEMPLATEROLENUMBERMSGENFONTSTYLENAMEBYROLETABLECAPTION21">
    <w:name w:val="MSG_EN_FONT_STYLE_NAME_TEMPLATE_ROLE_NUMBER MSG_EN_FONT_STYLE_NAME_BY_ROLE_TABLE_CAPTION 21"/>
    <w:basedOn w:val="Normalny"/>
    <w:link w:val="MSGENFONTSTYLENAMETEMPLATEROLENUMBERMSGENFONTSTYLENAMEBYROLETABLECAPTION2"/>
    <w:uiPriority w:val="99"/>
    <w:rsid w:val="00507E17"/>
    <w:pPr>
      <w:widowControl w:val="0"/>
      <w:shd w:val="clear" w:color="auto" w:fill="FFFFFF"/>
      <w:spacing w:line="216" w:lineRule="exact"/>
      <w:ind w:hanging="340"/>
      <w:outlineLvl w:val="9"/>
    </w:pPr>
    <w:rPr>
      <w:rFonts w:ascii="Arial" w:hAnsi="Arial" w:cs="Arial"/>
      <w:i/>
      <w:iCs/>
      <w:color w:val="auto"/>
      <w:sz w:val="19"/>
      <w:szCs w:val="19"/>
    </w:rPr>
  </w:style>
  <w:style w:type="paragraph" w:customStyle="1" w:styleId="MSGENFONTSTYLENAMETEMPLATEROLENUMBERMSGENFONTSTYLENAMEBYROLETABLECAPTION30">
    <w:name w:val="MSG_EN_FONT_STYLE_NAME_TEMPLATE_ROLE_NUMBER MSG_EN_FONT_STYLE_NAME_BY_ROLE_TABLE_CAPTION 3"/>
    <w:basedOn w:val="Normalny"/>
    <w:link w:val="MSGENFONTSTYLENAMETEMPLATEROLENUMBERMSGENFONTSTYLENAMEBYROLETABLECAPTION3"/>
    <w:uiPriority w:val="99"/>
    <w:rsid w:val="00507E17"/>
    <w:pPr>
      <w:widowControl w:val="0"/>
      <w:shd w:val="clear" w:color="auto" w:fill="FFFFFF"/>
      <w:spacing w:line="235" w:lineRule="exact"/>
      <w:ind w:firstLine="0"/>
      <w:outlineLvl w:val="9"/>
    </w:pPr>
    <w:rPr>
      <w:rFonts w:ascii="Calibri" w:hAnsi="Calibri"/>
      <w:color w:val="auto"/>
      <w:spacing w:val="10"/>
      <w:sz w:val="21"/>
      <w:szCs w:val="21"/>
    </w:rPr>
  </w:style>
  <w:style w:type="character" w:customStyle="1" w:styleId="MSGENFONTSTYLENAMETEMPLATEROLEMSGENFONTSTYLENAMEBYROLETABLECAPTION17">
    <w:name w:val="MSG_EN_FONT_STYLE_NAME_TEMPLATE_ROLE MSG_EN_FONT_STYLE_NAME_BY_ROLE_TABLE_CAPTION17"/>
    <w:uiPriority w:val="99"/>
    <w:rsid w:val="000E18C5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NUMBERMSGENFONTSTYLENAMEBYROLETEXT6">
    <w:name w:val="MSG_EN_FONT_STYLE_NAME_TEMPLATE_ROLE_NUMBER MSG_EN_FONT_STYLE_NAME_BY_ROLE_TEXT 6_"/>
    <w:link w:val="MSGENFONTSTYLENAMETEMPLATEROLENUMBERMSGENFONTSTYLENAMEBYROLETEXT61"/>
    <w:uiPriority w:val="99"/>
    <w:rsid w:val="000E18C5"/>
    <w:rPr>
      <w:b/>
      <w:bCs/>
      <w:sz w:val="21"/>
      <w:szCs w:val="21"/>
      <w:shd w:val="clear" w:color="auto" w:fill="FFFFFF"/>
    </w:rPr>
  </w:style>
  <w:style w:type="character" w:customStyle="1" w:styleId="MSGENFONTSTYLENAMETEMPLATEROLEMSGENFONTSTYLENAMEBYROLETEXTMSGENFONTSTYLEMODIFERSIZE6510">
    <w:name w:val="MSG_EN_FONT_STYLE_NAME_TEMPLATE_ROLE MSG_EN_FONT_STYLE_NAME_BY_ROLE_TEXT + MSG_EN_FONT_STYLE_MODIFER_SIZE 6.510"/>
    <w:aliases w:val="MSG_EN_FONT_STYLE_MODIFER_SMALL_CAPS,MSG_EN_FONT_STYLE_MODIFER_SPACING 036"/>
    <w:uiPriority w:val="99"/>
    <w:rsid w:val="000E18C5"/>
    <w:rPr>
      <w:smallCaps/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7">
    <w:name w:val="MSG_EN_FONT_STYLE_NAME_TEMPLATE_ROLE_NUMBER MSG_EN_FONT_STYLE_NAME_BY_ROLE_TEXT 7_"/>
    <w:link w:val="MSGENFONTSTYLENAMETEMPLATEROLENUMBERMSGENFONTSTYLENAMEBYROLETEXT70"/>
    <w:uiPriority w:val="99"/>
    <w:rsid w:val="000E18C5"/>
    <w:rPr>
      <w:sz w:val="13"/>
      <w:szCs w:val="13"/>
      <w:shd w:val="clear" w:color="auto" w:fill="FFFFFF"/>
    </w:rPr>
  </w:style>
  <w:style w:type="character" w:customStyle="1" w:styleId="MSGENFONTSTYLENAMETEMPLATEROLENUMBERMSGENFONTSTYLENAMEBYROLETEXT7MSGENFONTSTYLEMODIFERSIZE105">
    <w:name w:val="MSG_EN_FONT_STYLE_NAME_TEMPLATE_ROLE_NUMBER MSG_EN_FONT_STYLE_NAME_BY_ROLE_TEXT 7 + MSG_EN_FONT_STYLE_MODIFER_SIZE 10.5"/>
    <w:aliases w:val="MSG_EN_FONT_STYLE_MODIFER_SPACING 035"/>
    <w:uiPriority w:val="99"/>
    <w:rsid w:val="000E18C5"/>
    <w:rPr>
      <w:spacing w:val="10"/>
      <w:sz w:val="21"/>
      <w:szCs w:val="21"/>
      <w:shd w:val="clear" w:color="auto" w:fill="FFFFFF"/>
    </w:rPr>
  </w:style>
  <w:style w:type="character" w:customStyle="1" w:styleId="MSGENFONTSTYLENAMETEMPLATEROLENUMBERMSGENFONTSTYLENAMEBYROLETEXT7MSGENFONTSTYLEMODIFERSIZE1056">
    <w:name w:val="MSG_EN_FONT_STYLE_NAME_TEMPLATE_ROLE_NUMBER MSG_EN_FONT_STYLE_NAME_BY_ROLE_TEXT 7 + MSG_EN_FONT_STYLE_MODIFER_SIZE 10.56"/>
    <w:uiPriority w:val="99"/>
    <w:rsid w:val="000E18C5"/>
    <w:rPr>
      <w:rFonts w:ascii="Times New Roman" w:hAnsi="Times New Roman" w:cs="Times New Roman"/>
      <w:noProof/>
      <w:sz w:val="21"/>
      <w:szCs w:val="21"/>
      <w:shd w:val="clear" w:color="auto" w:fill="FFFFFF"/>
    </w:rPr>
  </w:style>
  <w:style w:type="character" w:customStyle="1" w:styleId="MSGENFONTSTYLENAMETEMPLATEROLENUMBERMSGENFONTSTYLENAMEBYROLETEXT7MSGENFONTSTYLEMODIFERSMALLCAPS">
    <w:name w:val="MSG_EN_FONT_STYLE_NAME_TEMPLATE_ROLE_NUMBER MSG_EN_FONT_STYLE_NAME_BY_ROLE_TEXT 7 + MSG_EN_FONT_STYLE_MODIFER_SMALL_CAPS"/>
    <w:uiPriority w:val="99"/>
    <w:rsid w:val="000E18C5"/>
    <w:rPr>
      <w:smallCaps/>
      <w:sz w:val="13"/>
      <w:szCs w:val="13"/>
      <w:shd w:val="clear" w:color="auto" w:fill="FFFFFF"/>
    </w:rPr>
  </w:style>
  <w:style w:type="character" w:customStyle="1" w:styleId="MSGENFONTSTYLENAMETEMPLATEROLEMSGENFONTSTYLENAMEBYROLETEXTMSGENFONTSTYLEMODIFERSIZE659">
    <w:name w:val="MSG_EN_FONT_STYLE_NAME_TEMPLATE_ROLE MSG_EN_FONT_STYLE_NAME_BY_ROLE_TEXT + MSG_EN_FONT_STYLE_MODIFER_SIZE 6.59"/>
    <w:aliases w:val="MSG_EN_FONT_STYLE_MODIFER_SPACING 034"/>
    <w:uiPriority w:val="99"/>
    <w:rsid w:val="000E18C5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8">
    <w:name w:val="MSG_EN_FONT_STYLE_NAME_TEMPLATE_ROLE_NUMBER MSG_EN_FONT_STYLE_NAME_BY_ROLE_TEXT 8_"/>
    <w:link w:val="MSGENFONTSTYLENAMETEMPLATEROLENUMBERMSGENFONTSTYLENAMEBYROLETEXT80"/>
    <w:uiPriority w:val="99"/>
    <w:rsid w:val="000E18C5"/>
    <w:rPr>
      <w:rFonts w:ascii="Times New Roman" w:hAnsi="Times New Roman" w:cs="Times New Roman"/>
      <w:spacing w:val="10"/>
      <w:sz w:val="21"/>
      <w:szCs w:val="21"/>
      <w:shd w:val="clear" w:color="auto" w:fill="FFFFFF"/>
      <w:lang w:val="en-US" w:eastAsia="en-US"/>
    </w:rPr>
  </w:style>
  <w:style w:type="character" w:customStyle="1" w:styleId="MSGENFONTSTYLENAMETEMPLATEROLENUMBERMSGENFONTSTYLENAMEBYROLETEXT8MSGENFONTSTYLEMODIFERSIZE65">
    <w:name w:val="MSG_EN_FONT_STYLE_NAME_TEMPLATE_ROLE_NUMBER MSG_EN_FONT_STYLE_NAME_BY_ROLE_TEXT 8 + MSG_EN_FONT_STYLE_MODIFER_SIZE 6.5"/>
    <w:aliases w:val="MSG_EN_FONT_STYLE_MODIFER_SPACING 033"/>
    <w:uiPriority w:val="99"/>
    <w:rsid w:val="000E18C5"/>
    <w:rPr>
      <w:rFonts w:ascii="Times New Roman" w:hAnsi="Times New Roman" w:cs="Times New Roman"/>
      <w:spacing w:val="0"/>
      <w:sz w:val="13"/>
      <w:szCs w:val="13"/>
      <w:shd w:val="clear" w:color="auto" w:fill="FFFFFF"/>
      <w:lang w:val="en-US" w:eastAsia="en-US"/>
    </w:rPr>
  </w:style>
  <w:style w:type="character" w:customStyle="1" w:styleId="MSGENFONTSTYLENAMETEMPLATEROLENUMBERMSGENFONTSTYLENAMEBYROLETABLECAPTION20">
    <w:name w:val="MSG_EN_FONT_STYLE_NAME_TEMPLATE_ROLE_NUMBER MSG_EN_FONT_STYLE_NAME_BY_ROLE_TABLE_CAPTION 2"/>
    <w:uiPriority w:val="99"/>
    <w:rsid w:val="000E18C5"/>
    <w:rPr>
      <w:rFonts w:ascii="Arial" w:hAnsi="Arial" w:cs="Arial"/>
      <w:i/>
      <w:iCs/>
      <w:sz w:val="19"/>
      <w:szCs w:val="19"/>
      <w:u w:val="none"/>
      <w:shd w:val="clear" w:color="auto" w:fill="FFFFFF"/>
    </w:rPr>
  </w:style>
  <w:style w:type="character" w:customStyle="1" w:styleId="MSGENFONTSTYLENAMETEMPLATEROLENUMBERMSGENFONTSTYLENAMEBYROLETABLECAPTION2MSGENFONTSTYLEMODIFERSIZE105">
    <w:name w:val="MSG_EN_FONT_STYLE_NAME_TEMPLATE_ROLE_NUMBER MSG_EN_FONT_STYLE_NAME_BY_ROLE_TABLE_CAPTION 2 + MSG_EN_FONT_STYLE_MODIFER_SIZE 10.5"/>
    <w:uiPriority w:val="99"/>
    <w:rsid w:val="000E18C5"/>
    <w:rPr>
      <w:rFonts w:ascii="Arial" w:hAnsi="Arial" w:cs="Arial"/>
      <w:i/>
      <w:iCs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EXT7MSGENFONTSTYLEMODIFERSIZE1055">
    <w:name w:val="MSG_EN_FONT_STYLE_NAME_TEMPLATE_ROLE_NUMBER MSG_EN_FONT_STYLE_NAME_BY_ROLE_TEXT 7 + MSG_EN_FONT_STYLE_MODIFER_SIZE 10.55"/>
    <w:aliases w:val="MSG_EN_FONT_STYLE_MODIFER_SPACING 032"/>
    <w:uiPriority w:val="99"/>
    <w:rsid w:val="000E18C5"/>
    <w:rPr>
      <w:rFonts w:ascii="Times New Roman" w:hAnsi="Times New Roman" w:cs="Times New Roman"/>
      <w:noProof/>
      <w:spacing w:val="10"/>
      <w:sz w:val="21"/>
      <w:szCs w:val="21"/>
      <w:shd w:val="clear" w:color="auto" w:fill="FFFFFF"/>
    </w:rPr>
  </w:style>
  <w:style w:type="character" w:customStyle="1" w:styleId="MSGENFONTSTYLENAMETEMPLATEROLENUMBERMSGENFONTSTYLENAMEBYROLETEXT9">
    <w:name w:val="MSG_EN_FONT_STYLE_NAME_TEMPLATE_ROLE_NUMBER MSG_EN_FONT_STYLE_NAME_BY_ROLE_TEXT 9_"/>
    <w:link w:val="MSGENFONTSTYLENAMETEMPLATEROLENUMBERMSGENFONTSTYLENAMEBYROLETEXT90"/>
    <w:uiPriority w:val="99"/>
    <w:rsid w:val="000E18C5"/>
    <w:rPr>
      <w:smallCaps/>
      <w:sz w:val="13"/>
      <w:szCs w:val="13"/>
      <w:shd w:val="clear" w:color="auto" w:fill="FFFFFF"/>
    </w:rPr>
  </w:style>
  <w:style w:type="character" w:customStyle="1" w:styleId="MSGENFONTSTYLENAMETEMPLATEROLENUMBERMSGENFONTSTYLENAMEBYROLETEXT9MSGENFONTSTYLEMODIFERSIZE105">
    <w:name w:val="MSG_EN_FONT_STYLE_NAME_TEMPLATE_ROLE_NUMBER MSG_EN_FONT_STYLE_NAME_BY_ROLE_TEXT 9 + MSG_EN_FONT_STYLE_MODIFER_SIZE 10.5"/>
    <w:aliases w:val="MSG_EN_FONT_STYLE_MODIFER_NOT_SMALL_CAPS,MSG_EN_FONT_STYLE_MODIFER_SPACING 031"/>
    <w:uiPriority w:val="99"/>
    <w:rsid w:val="000E18C5"/>
    <w:rPr>
      <w:smallCaps w:val="0"/>
      <w:spacing w:val="10"/>
      <w:sz w:val="21"/>
      <w:szCs w:val="21"/>
      <w:shd w:val="clear" w:color="auto" w:fill="FFFFFF"/>
    </w:rPr>
  </w:style>
  <w:style w:type="character" w:customStyle="1" w:styleId="MSGENFONTSTYLENAMETEMPLATEROLENUMBERMSGENFONTSTYLENAMEBYROLETEXT9MSGENFONTSTYLEMODIFERNOTSMALLCAPS">
    <w:name w:val="MSG_EN_FONT_STYLE_NAME_TEMPLATE_ROLE_NUMBER MSG_EN_FONT_STYLE_NAME_BY_ROLE_TEXT 9 + MSG_EN_FONT_STYLE_MODIFER_NOT_SMALL_CAPS"/>
    <w:uiPriority w:val="99"/>
    <w:rsid w:val="000E18C5"/>
    <w:rPr>
      <w:smallCaps w:val="0"/>
      <w:sz w:val="13"/>
      <w:szCs w:val="13"/>
      <w:shd w:val="clear" w:color="auto" w:fill="FFFFFF"/>
    </w:rPr>
  </w:style>
  <w:style w:type="character" w:customStyle="1" w:styleId="MSGENFONTSTYLENAMETEMPLATEROLEMSGENFONTSTYLENAMEBYROLETEXTMSGENFONTSTYLEMODIFERSIZE658">
    <w:name w:val="MSG_EN_FONT_STYLE_NAME_TEMPLATE_ROLE MSG_EN_FONT_STYLE_NAME_BY_ROLE_TEXT + MSG_EN_FONT_STYLE_MODIFER_SIZE 6.58"/>
    <w:aliases w:val="MSG_EN_FONT_STYLE_MODIFER_SPACING 030"/>
    <w:uiPriority w:val="99"/>
    <w:rsid w:val="000E18C5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ABLECAPTION16">
    <w:name w:val="MSG_EN_FONT_STYLE_NAME_TEMPLATE_ROLE MSG_EN_FONT_STYLE_NAME_BY_ROLE_TABLE_CAPTION16"/>
    <w:uiPriority w:val="99"/>
    <w:rsid w:val="000E18C5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NUMBERMSGENFONTSTYLENAMEBYROLETABLECAPTION2MSGENFONTSTYLEMODIFERNAMETimesNewRoman">
    <w:name w:val="MSG_EN_FONT_STYLE_NAME_TEMPLATE_ROLE_NUMBER MSG_EN_FONT_STYLE_NAME_BY_ROLE_TABLE_CAPTION 2 + MSG_EN_FONT_STYLE_MODIFER_NAME Times New Roman"/>
    <w:aliases w:val="MSG_EN_FONT_STYLE_MODIFER_SIZE 10.5,MSG_EN_FONT_STYLE_MODIFER_NOT_ITALIC,MSG_EN_FONT_STYLE_MODIFER_SPACING 029"/>
    <w:uiPriority w:val="99"/>
    <w:rsid w:val="000E18C5"/>
    <w:rPr>
      <w:rFonts w:ascii="Times New Roman" w:hAnsi="Times New Roman" w:cs="Times New Roman"/>
      <w:i w:val="0"/>
      <w:iCs w:val="0"/>
      <w:spacing w:val="10"/>
      <w:sz w:val="21"/>
      <w:szCs w:val="21"/>
      <w:u w:val="none"/>
      <w:shd w:val="clear" w:color="auto" w:fill="FFFFFF"/>
    </w:rPr>
  </w:style>
  <w:style w:type="paragraph" w:customStyle="1" w:styleId="MSGENFONTSTYLENAMETEMPLATEROLEMSGENFONTSTYLENAMEBYROLETABLECAPTION1">
    <w:name w:val="MSG_EN_FONT_STYLE_NAME_TEMPLATE_ROLE MSG_EN_FONT_STYLE_NAME_BY_ROLE_TABLE_CAPTION1"/>
    <w:basedOn w:val="Normalny"/>
    <w:uiPriority w:val="99"/>
    <w:rsid w:val="000E18C5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b/>
      <w:bCs/>
      <w:color w:val="auto"/>
      <w:sz w:val="21"/>
      <w:szCs w:val="21"/>
    </w:rPr>
  </w:style>
  <w:style w:type="paragraph" w:customStyle="1" w:styleId="MSGENFONTSTYLENAMETEMPLATEROLENUMBERMSGENFONTSTYLENAMEBYROLETEXT61">
    <w:name w:val="MSG_EN_FONT_STYLE_NAME_TEMPLATE_ROLE_NUMBER MSG_EN_FONT_STYLE_NAME_BY_ROLE_TEXT 61"/>
    <w:basedOn w:val="Normalny"/>
    <w:link w:val="MSGENFONTSTYLENAMETEMPLATEROLENUMBERMSGENFONTSTYLENAMEBYROLETEXT6"/>
    <w:uiPriority w:val="99"/>
    <w:rsid w:val="000E18C5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rFonts w:ascii="Calibri" w:hAnsi="Calibri"/>
      <w:b/>
      <w:bCs/>
      <w:color w:val="auto"/>
      <w:sz w:val="21"/>
      <w:szCs w:val="21"/>
    </w:rPr>
  </w:style>
  <w:style w:type="paragraph" w:customStyle="1" w:styleId="MSGENFONTSTYLENAMETEMPLATEROLENUMBERMSGENFONTSTYLENAMEBYROLETEXT70">
    <w:name w:val="MSG_EN_FONT_STYLE_NAME_TEMPLATE_ROLE_NUMBER MSG_EN_FONT_STYLE_NAME_BY_ROLE_TEXT 7"/>
    <w:basedOn w:val="Normalny"/>
    <w:link w:val="MSGENFONTSTYLENAMETEMPLATEROLENUMBERMSGENFONTSTYLENAMEBYROLETEXT7"/>
    <w:uiPriority w:val="99"/>
    <w:rsid w:val="000E18C5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Calibri" w:hAnsi="Calibri"/>
      <w:color w:val="auto"/>
      <w:sz w:val="13"/>
      <w:szCs w:val="13"/>
    </w:rPr>
  </w:style>
  <w:style w:type="paragraph" w:customStyle="1" w:styleId="MSGENFONTSTYLENAMETEMPLATEROLENUMBERMSGENFONTSTYLENAMEBYROLETEXT80">
    <w:name w:val="MSG_EN_FONT_STYLE_NAME_TEMPLATE_ROLE_NUMBER MSG_EN_FONT_STYLE_NAME_BY_ROLE_TEXT 8"/>
    <w:basedOn w:val="Normalny"/>
    <w:link w:val="MSGENFONTSTYLENAMETEMPLATEROLENUMBERMSGENFONTSTYLENAMEBYROLETEXT8"/>
    <w:uiPriority w:val="99"/>
    <w:rsid w:val="000E18C5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color w:val="auto"/>
      <w:spacing w:val="10"/>
      <w:sz w:val="21"/>
      <w:szCs w:val="21"/>
      <w:lang w:val="en-US" w:eastAsia="en-US"/>
    </w:rPr>
  </w:style>
  <w:style w:type="paragraph" w:customStyle="1" w:styleId="MSGENFONTSTYLENAMETEMPLATEROLENUMBERMSGENFONTSTYLENAMEBYROLETEXT90">
    <w:name w:val="MSG_EN_FONT_STYLE_NAME_TEMPLATE_ROLE_NUMBER MSG_EN_FONT_STYLE_NAME_BY_ROLE_TEXT 9"/>
    <w:basedOn w:val="Normalny"/>
    <w:link w:val="MSGENFONTSTYLENAMETEMPLATEROLENUMBERMSGENFONTSTYLENAMEBYROLETEXT9"/>
    <w:uiPriority w:val="99"/>
    <w:rsid w:val="000E18C5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Calibri" w:hAnsi="Calibri"/>
      <w:smallCaps/>
      <w:color w:val="auto"/>
      <w:sz w:val="13"/>
      <w:szCs w:val="13"/>
    </w:rPr>
  </w:style>
  <w:style w:type="character" w:customStyle="1" w:styleId="MSGENFONTSTYLENAMETEMPLATEROLEMSGENFONTSTYLENAMEBYROLETEXTMSGENFONTSTYLEMODIFERBOLD10">
    <w:name w:val="MSG_EN_FONT_STYLE_NAME_TEMPLATE_ROLE MSG_EN_FONT_STYLE_NAME_BY_ROLE_TEXT + MSG_EN_FONT_STYLE_MODIFER_BOLD10"/>
    <w:aliases w:val="MSG_EN_FONT_STYLE_MODIFER_SPACING 028"/>
    <w:uiPriority w:val="99"/>
    <w:rsid w:val="0033760C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ABLECAPTION15">
    <w:name w:val="MSG_EN_FONT_STYLE_NAME_TEMPLATE_ROLE MSG_EN_FONT_STYLE_NAME_BY_ROLE_TABLE_CAPTION15"/>
    <w:uiPriority w:val="99"/>
    <w:rsid w:val="00547FA7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IZE8">
    <w:name w:val="MSG_EN_FONT_STYLE_NAME_TEMPLATE_ROLE MSG_EN_FONT_STYLE_NAME_BY_ROLE_TEXT + MSG_EN_FONT_STYLE_MODIFER_SIZE 8"/>
    <w:uiPriority w:val="99"/>
    <w:rsid w:val="00547FA7"/>
    <w:rPr>
      <w:rFonts w:ascii="Times New Roman" w:hAnsi="Times New Roman" w:cs="Times New Roman"/>
      <w:noProof/>
      <w:spacing w:val="10"/>
      <w:sz w:val="16"/>
      <w:szCs w:val="16"/>
      <w:u w:val="none"/>
      <w:shd w:val="clear" w:color="auto" w:fill="FFFFFF"/>
    </w:rPr>
  </w:style>
  <w:style w:type="character" w:customStyle="1" w:styleId="MSGENFONTSTYLENAMETEMPLATEROLEMSGENFONTSTYLENAMEBYROLETABLECAPTION14">
    <w:name w:val="MSG_EN_FONT_STYLE_NAME_TEMPLATE_ROLE MSG_EN_FONT_STYLE_NAME_BY_ROLE_TABLE_CAPTION14"/>
    <w:uiPriority w:val="99"/>
    <w:rsid w:val="00547FA7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IZE85">
    <w:name w:val="MSG_EN_FONT_STYLE_NAME_TEMPLATE_ROLE MSG_EN_FONT_STYLE_NAME_BY_ROLE_TEXT + MSG_EN_FONT_STYLE_MODIFER_SIZE 8.5"/>
    <w:aliases w:val="MSG_EN_FONT_STYLE_MODIFER_SCALING 150"/>
    <w:uiPriority w:val="99"/>
    <w:rsid w:val="00547FA7"/>
    <w:rPr>
      <w:spacing w:val="10"/>
      <w:w w:val="150"/>
      <w:sz w:val="17"/>
      <w:szCs w:val="17"/>
      <w:u w:val="none"/>
      <w:shd w:val="clear" w:color="auto" w:fill="FFFFFF"/>
    </w:rPr>
  </w:style>
  <w:style w:type="character" w:customStyle="1" w:styleId="MSGENFONTSTYLENAMETEMPLATEROLEMSGENFONTSTYLENAMEBYROLETEXTMSGENFONTSTYLEMODIFERSIZE852">
    <w:name w:val="MSG_EN_FONT_STYLE_NAME_TEMPLATE_ROLE MSG_EN_FONT_STYLE_NAME_BY_ROLE_TEXT + MSG_EN_FONT_STYLE_MODIFER_SIZE 8.52"/>
    <w:aliases w:val="MSG_EN_FONT_STYLE_MODIFER_SPACING 027,MSG_EN_FONT_STYLE_MODIFER_SCALING 1502"/>
    <w:uiPriority w:val="99"/>
    <w:rsid w:val="00547FA7"/>
    <w:rPr>
      <w:rFonts w:ascii="Times New Roman" w:hAnsi="Times New Roman" w:cs="Times New Roman"/>
      <w:noProof/>
      <w:spacing w:val="0"/>
      <w:w w:val="150"/>
      <w:sz w:val="17"/>
      <w:szCs w:val="17"/>
      <w:u w:val="none"/>
      <w:shd w:val="clear" w:color="auto" w:fill="FFFFFF"/>
    </w:rPr>
  </w:style>
  <w:style w:type="character" w:customStyle="1" w:styleId="MSGENFONTSTYLENAMETEMPLATEROLEMSGENFONTSTYLENAMEBYROLETEXT3">
    <w:name w:val="MSG_EN_FONT_STYLE_NAME_TEMPLATE_ROLE MSG_EN_FONT_STYLE_NAME_BY_ROLE_TEXT3"/>
    <w:uiPriority w:val="99"/>
    <w:rsid w:val="00547FA7"/>
    <w:rPr>
      <w:spacing w:val="10"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13">
    <w:name w:val="MSG_EN_FONT_STYLE_NAME_TEMPLATE_ROLE MSG_EN_FONT_STYLE_NAME_BY_ROLE_TABLE_CAPTION13"/>
    <w:uiPriority w:val="99"/>
    <w:rsid w:val="00547FA7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12">
    <w:name w:val="MSG_EN_FONT_STYLE_NAME_TEMPLATE_ROLE MSG_EN_FONT_STYLE_NAME_BY_ROLE_TABLE_CAPTION12"/>
    <w:uiPriority w:val="99"/>
    <w:rsid w:val="00547FA7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IZE657">
    <w:name w:val="MSG_EN_FONT_STYLE_NAME_TEMPLATE_ROLE MSG_EN_FONT_STYLE_NAME_BY_ROLE_TEXT + MSG_EN_FONT_STYLE_MODIFER_SIZE 6.57"/>
    <w:aliases w:val="MSG_EN_FONT_STYLE_MODIFER_SMALL_CAPS1,MSG_EN_FONT_STYLE_MODIFER_SPACING 026"/>
    <w:uiPriority w:val="99"/>
    <w:rsid w:val="00547FA7"/>
    <w:rPr>
      <w:smallCaps/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7MSGENFONTSTYLEMODIFERSIZE1054">
    <w:name w:val="MSG_EN_FONT_STYLE_NAME_TEMPLATE_ROLE_NUMBER MSG_EN_FONT_STYLE_NAME_BY_ROLE_TEXT 7 + MSG_EN_FONT_STYLE_MODIFER_SIZE 10.54"/>
    <w:aliases w:val="MSG_EN_FONT_STYLE_MODIFER_SPACING 025"/>
    <w:uiPriority w:val="99"/>
    <w:rsid w:val="00547FA7"/>
    <w:rPr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SIZE656">
    <w:name w:val="MSG_EN_FONT_STYLE_NAME_TEMPLATE_ROLE MSG_EN_FONT_STYLE_NAME_BY_ROLE_TEXT + MSG_EN_FONT_STYLE_MODIFER_SIZE 6.56"/>
    <w:aliases w:val="MSG_EN_FONT_STYLE_MODIFER_SPACING 024"/>
    <w:uiPriority w:val="99"/>
    <w:rsid w:val="00547FA7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9MSGENFONTSTYLEMODIFERSIZE1051">
    <w:name w:val="MSG_EN_FONT_STYLE_NAME_TEMPLATE_ROLE_NUMBER MSG_EN_FONT_STYLE_NAME_BY_ROLE_TEXT 9 + MSG_EN_FONT_STYLE_MODIFER_SIZE 10.51"/>
    <w:aliases w:val="MSG_EN_FONT_STYLE_MODIFER_NOT_SMALL_CAPS1,MSG_EN_FONT_STYLE_MODIFER_SPACING 023"/>
    <w:uiPriority w:val="99"/>
    <w:rsid w:val="00547FA7"/>
    <w:rPr>
      <w:smallCaps w:val="0"/>
      <w:spacing w:val="10"/>
      <w:sz w:val="21"/>
      <w:szCs w:val="21"/>
      <w:u w:val="none"/>
      <w:shd w:val="clear" w:color="auto" w:fill="FFFFFF"/>
    </w:rPr>
  </w:style>
  <w:style w:type="paragraph" w:styleId="Lista">
    <w:name w:val="List"/>
    <w:basedOn w:val="Textbody"/>
    <w:rsid w:val="00F610C4"/>
    <w:pPr>
      <w:overflowPunct w:val="0"/>
      <w:autoSpaceDE w:val="0"/>
      <w:spacing w:after="120" w:line="240" w:lineRule="auto"/>
      <w:textAlignment w:val="baseline"/>
    </w:pPr>
    <w:rPr>
      <w:rFonts w:cs="Mangal"/>
      <w:sz w:val="20"/>
    </w:rPr>
  </w:style>
  <w:style w:type="paragraph" w:customStyle="1" w:styleId="Index">
    <w:name w:val="Index"/>
    <w:basedOn w:val="Standard"/>
    <w:rsid w:val="00F610C4"/>
    <w:pPr>
      <w:widowControl/>
      <w:suppressLineNumbers/>
      <w:overflowPunct w:val="0"/>
      <w:autoSpaceDE w:val="0"/>
      <w:jc w:val="both"/>
    </w:pPr>
    <w:rPr>
      <w:rFonts w:eastAsia="Times New Roman"/>
      <w:sz w:val="20"/>
      <w:szCs w:val="20"/>
      <w:lang w:bidi="ar-SA"/>
    </w:rPr>
  </w:style>
  <w:style w:type="paragraph" w:customStyle="1" w:styleId="Contents1">
    <w:name w:val="Contents 1"/>
    <w:basedOn w:val="Standard"/>
    <w:next w:val="Standard"/>
    <w:rsid w:val="00F610C4"/>
    <w:pPr>
      <w:widowControl/>
      <w:tabs>
        <w:tab w:val="right" w:leader="dot" w:pos="7371"/>
      </w:tabs>
      <w:overflowPunct w:val="0"/>
      <w:autoSpaceDE w:val="0"/>
      <w:spacing w:before="120" w:after="120"/>
    </w:pPr>
    <w:rPr>
      <w:rFonts w:eastAsia="Times New Roman" w:cs="Times New Roman"/>
      <w:b/>
      <w:caps/>
      <w:sz w:val="20"/>
      <w:szCs w:val="20"/>
      <w:lang w:bidi="ar-SA"/>
    </w:rPr>
  </w:style>
  <w:style w:type="paragraph" w:customStyle="1" w:styleId="Contents2">
    <w:name w:val="Contents 2"/>
    <w:basedOn w:val="Standard"/>
    <w:next w:val="Standard"/>
    <w:rsid w:val="00F610C4"/>
    <w:pPr>
      <w:widowControl/>
      <w:tabs>
        <w:tab w:val="right" w:leader="dot" w:pos="7571"/>
      </w:tabs>
      <w:overflowPunct w:val="0"/>
      <w:autoSpaceDE w:val="0"/>
      <w:ind w:left="200"/>
    </w:pPr>
    <w:rPr>
      <w:rFonts w:eastAsia="Times New Roman" w:cs="Times New Roman"/>
      <w:sz w:val="20"/>
      <w:szCs w:val="20"/>
      <w:lang w:bidi="ar-SA"/>
    </w:rPr>
  </w:style>
  <w:style w:type="paragraph" w:customStyle="1" w:styleId="Contents3">
    <w:name w:val="Contents 3"/>
    <w:basedOn w:val="Standard"/>
    <w:next w:val="Standard"/>
    <w:rsid w:val="00F610C4"/>
    <w:pPr>
      <w:widowControl/>
      <w:tabs>
        <w:tab w:val="right" w:leader="dot" w:pos="7771"/>
      </w:tabs>
      <w:overflowPunct w:val="0"/>
      <w:autoSpaceDE w:val="0"/>
      <w:ind w:left="400"/>
    </w:pPr>
    <w:rPr>
      <w:rFonts w:eastAsia="Times New Roman" w:cs="Times New Roman"/>
      <w:sz w:val="20"/>
      <w:szCs w:val="20"/>
      <w:lang w:bidi="ar-SA"/>
    </w:rPr>
  </w:style>
  <w:style w:type="paragraph" w:customStyle="1" w:styleId="Contents4">
    <w:name w:val="Contents 4"/>
    <w:basedOn w:val="Standard"/>
    <w:next w:val="Standard"/>
    <w:rsid w:val="00F610C4"/>
    <w:pPr>
      <w:widowControl/>
      <w:tabs>
        <w:tab w:val="right" w:leader="dot" w:pos="7971"/>
      </w:tabs>
      <w:overflowPunct w:val="0"/>
      <w:autoSpaceDE w:val="0"/>
      <w:ind w:left="600"/>
    </w:pPr>
    <w:rPr>
      <w:rFonts w:eastAsia="Times New Roman" w:cs="Times New Roman"/>
      <w:sz w:val="18"/>
      <w:szCs w:val="20"/>
      <w:lang w:bidi="ar-SA"/>
    </w:rPr>
  </w:style>
  <w:style w:type="paragraph" w:customStyle="1" w:styleId="Contents5">
    <w:name w:val="Contents 5"/>
    <w:basedOn w:val="Standard"/>
    <w:next w:val="Standard"/>
    <w:rsid w:val="00F610C4"/>
    <w:pPr>
      <w:widowControl/>
      <w:tabs>
        <w:tab w:val="right" w:leader="dot" w:pos="8171"/>
      </w:tabs>
      <w:overflowPunct w:val="0"/>
      <w:autoSpaceDE w:val="0"/>
      <w:ind w:left="800"/>
    </w:pPr>
    <w:rPr>
      <w:rFonts w:eastAsia="Times New Roman" w:cs="Times New Roman"/>
      <w:sz w:val="18"/>
      <w:szCs w:val="20"/>
      <w:lang w:bidi="ar-SA"/>
    </w:rPr>
  </w:style>
  <w:style w:type="paragraph" w:customStyle="1" w:styleId="Contents6">
    <w:name w:val="Contents 6"/>
    <w:basedOn w:val="Standard"/>
    <w:next w:val="Standard"/>
    <w:rsid w:val="00F610C4"/>
    <w:pPr>
      <w:widowControl/>
      <w:tabs>
        <w:tab w:val="right" w:leader="dot" w:pos="8371"/>
      </w:tabs>
      <w:overflowPunct w:val="0"/>
      <w:autoSpaceDE w:val="0"/>
      <w:ind w:left="1000"/>
    </w:pPr>
    <w:rPr>
      <w:rFonts w:eastAsia="Times New Roman" w:cs="Times New Roman"/>
      <w:sz w:val="18"/>
      <w:szCs w:val="20"/>
      <w:lang w:bidi="ar-SA"/>
    </w:rPr>
  </w:style>
  <w:style w:type="paragraph" w:customStyle="1" w:styleId="Contents7">
    <w:name w:val="Contents 7"/>
    <w:basedOn w:val="Standard"/>
    <w:next w:val="Standard"/>
    <w:rsid w:val="00F610C4"/>
    <w:pPr>
      <w:widowControl/>
      <w:tabs>
        <w:tab w:val="right" w:leader="dot" w:pos="8571"/>
      </w:tabs>
      <w:overflowPunct w:val="0"/>
      <w:autoSpaceDE w:val="0"/>
      <w:ind w:left="1200"/>
    </w:pPr>
    <w:rPr>
      <w:rFonts w:eastAsia="Times New Roman" w:cs="Times New Roman"/>
      <w:sz w:val="18"/>
      <w:szCs w:val="20"/>
      <w:lang w:bidi="ar-SA"/>
    </w:rPr>
  </w:style>
  <w:style w:type="paragraph" w:customStyle="1" w:styleId="Contents8">
    <w:name w:val="Contents 8"/>
    <w:basedOn w:val="Standard"/>
    <w:next w:val="Standard"/>
    <w:rsid w:val="00F610C4"/>
    <w:pPr>
      <w:widowControl/>
      <w:tabs>
        <w:tab w:val="right" w:leader="dot" w:pos="8771"/>
      </w:tabs>
      <w:overflowPunct w:val="0"/>
      <w:autoSpaceDE w:val="0"/>
      <w:ind w:left="1400"/>
    </w:pPr>
    <w:rPr>
      <w:rFonts w:eastAsia="Times New Roman" w:cs="Times New Roman"/>
      <w:sz w:val="18"/>
      <w:szCs w:val="20"/>
      <w:lang w:bidi="ar-SA"/>
    </w:rPr>
  </w:style>
  <w:style w:type="paragraph" w:customStyle="1" w:styleId="Contents9">
    <w:name w:val="Contents 9"/>
    <w:basedOn w:val="Standard"/>
    <w:next w:val="Standard"/>
    <w:rsid w:val="00F610C4"/>
    <w:pPr>
      <w:widowControl/>
      <w:tabs>
        <w:tab w:val="right" w:leader="dot" w:pos="8971"/>
      </w:tabs>
      <w:overflowPunct w:val="0"/>
      <w:autoSpaceDE w:val="0"/>
      <w:ind w:left="1600"/>
    </w:pPr>
    <w:rPr>
      <w:rFonts w:eastAsia="Times New Roman" w:cs="Times New Roman"/>
      <w:sz w:val="18"/>
      <w:szCs w:val="20"/>
      <w:lang w:bidi="ar-SA"/>
    </w:rPr>
  </w:style>
  <w:style w:type="paragraph" w:customStyle="1" w:styleId="Drawing">
    <w:name w:val="Drawing"/>
    <w:basedOn w:val="Standard"/>
    <w:next w:val="Textbody"/>
    <w:rsid w:val="00F610C4"/>
    <w:pPr>
      <w:keepLines/>
      <w:widowControl/>
      <w:tabs>
        <w:tab w:val="left" w:pos="-720"/>
      </w:tabs>
      <w:overflowPunct w:val="0"/>
      <w:autoSpaceDE w:val="0"/>
      <w:spacing w:before="260"/>
      <w:jc w:val="center"/>
    </w:pPr>
    <w:rPr>
      <w:rFonts w:eastAsia="Times New Roman" w:cs="Times New Roman"/>
      <w:b/>
      <w:szCs w:val="20"/>
      <w:lang w:bidi="ar-SA"/>
    </w:rPr>
  </w:style>
  <w:style w:type="paragraph" w:customStyle="1" w:styleId="Textbodyindent">
    <w:name w:val="Text body indent"/>
    <w:basedOn w:val="Standard"/>
    <w:rsid w:val="00F610C4"/>
    <w:pPr>
      <w:widowControl/>
      <w:overflowPunct w:val="0"/>
      <w:autoSpaceDE w:val="0"/>
      <w:ind w:firstLine="709"/>
      <w:jc w:val="both"/>
    </w:pPr>
    <w:rPr>
      <w:rFonts w:eastAsia="Times New Roman" w:cs="Times New Roman"/>
      <w:sz w:val="20"/>
      <w:szCs w:val="22"/>
      <w:lang w:bidi="ar-SA"/>
    </w:rPr>
  </w:style>
  <w:style w:type="paragraph" w:customStyle="1" w:styleId="Contents10">
    <w:name w:val="Contents 10"/>
    <w:basedOn w:val="Index"/>
    <w:rsid w:val="00F610C4"/>
    <w:pPr>
      <w:tabs>
        <w:tab w:val="right" w:leader="dot" w:pos="9638"/>
      </w:tabs>
      <w:ind w:left="2547"/>
    </w:pPr>
  </w:style>
  <w:style w:type="paragraph" w:customStyle="1" w:styleId="TableContents">
    <w:name w:val="Table Contents"/>
    <w:basedOn w:val="Standard"/>
    <w:rsid w:val="00F610C4"/>
    <w:pPr>
      <w:widowControl/>
      <w:suppressLineNumbers/>
      <w:overflowPunct w:val="0"/>
      <w:autoSpaceDE w:val="0"/>
      <w:jc w:val="both"/>
    </w:pPr>
    <w:rPr>
      <w:rFonts w:eastAsia="Times New Roman" w:cs="Times New Roman"/>
      <w:sz w:val="20"/>
      <w:szCs w:val="20"/>
      <w:lang w:bidi="ar-SA"/>
    </w:rPr>
  </w:style>
  <w:style w:type="paragraph" w:customStyle="1" w:styleId="TableHeading">
    <w:name w:val="Table Heading"/>
    <w:basedOn w:val="TableContents"/>
    <w:rsid w:val="00F610C4"/>
    <w:pPr>
      <w:jc w:val="center"/>
    </w:pPr>
    <w:rPr>
      <w:b/>
      <w:bCs/>
    </w:rPr>
  </w:style>
  <w:style w:type="character" w:customStyle="1" w:styleId="WW8Num4z0">
    <w:name w:val="WW8Num4z0"/>
    <w:rsid w:val="00F610C4"/>
    <w:rPr>
      <w:rFonts w:ascii="Symbol" w:hAnsi="Symbol"/>
      <w:sz w:val="20"/>
    </w:rPr>
  </w:style>
  <w:style w:type="character" w:customStyle="1" w:styleId="WW8Num4z1">
    <w:name w:val="WW8Num4z1"/>
    <w:rsid w:val="00F610C4"/>
    <w:rPr>
      <w:rFonts w:ascii="Courier New" w:hAnsi="Courier New" w:cs="Courier New"/>
    </w:rPr>
  </w:style>
  <w:style w:type="character" w:customStyle="1" w:styleId="WW8Num4z2">
    <w:name w:val="WW8Num4z2"/>
    <w:rsid w:val="00F610C4"/>
    <w:rPr>
      <w:rFonts w:ascii="Wingdings" w:hAnsi="Wingdings"/>
    </w:rPr>
  </w:style>
  <w:style w:type="character" w:customStyle="1" w:styleId="WW8Num4z3">
    <w:name w:val="WW8Num4z3"/>
    <w:rsid w:val="00F610C4"/>
    <w:rPr>
      <w:rFonts w:ascii="Symbol" w:hAnsi="Symbol"/>
    </w:rPr>
  </w:style>
  <w:style w:type="character" w:customStyle="1" w:styleId="WW8Num7z1">
    <w:name w:val="WW8Num7z1"/>
    <w:rsid w:val="00F610C4"/>
    <w:rPr>
      <w:rFonts w:ascii="Symbol" w:hAnsi="Symbol"/>
      <w:sz w:val="20"/>
    </w:rPr>
  </w:style>
  <w:style w:type="character" w:customStyle="1" w:styleId="WW8Num8z0">
    <w:name w:val="WW8Num8z0"/>
    <w:rsid w:val="00F610C4"/>
    <w:rPr>
      <w:rFonts w:ascii="Symbol" w:hAnsi="Symbol"/>
      <w:sz w:val="20"/>
    </w:rPr>
  </w:style>
  <w:style w:type="character" w:customStyle="1" w:styleId="WW8Num8z1">
    <w:name w:val="WW8Num8z1"/>
    <w:rsid w:val="00F610C4"/>
    <w:rPr>
      <w:rFonts w:ascii="Courier New" w:hAnsi="Courier New" w:cs="Courier New"/>
    </w:rPr>
  </w:style>
  <w:style w:type="character" w:customStyle="1" w:styleId="WW8Num8z2">
    <w:name w:val="WW8Num8z2"/>
    <w:rsid w:val="00F610C4"/>
    <w:rPr>
      <w:rFonts w:ascii="Wingdings" w:hAnsi="Wingdings"/>
    </w:rPr>
  </w:style>
  <w:style w:type="character" w:customStyle="1" w:styleId="WW8Num8z3">
    <w:name w:val="WW8Num8z3"/>
    <w:rsid w:val="00F610C4"/>
    <w:rPr>
      <w:rFonts w:ascii="Symbol" w:hAnsi="Symbol"/>
    </w:rPr>
  </w:style>
  <w:style w:type="character" w:customStyle="1" w:styleId="WW8Num9z0">
    <w:name w:val="WW8Num9z0"/>
    <w:rsid w:val="00F610C4"/>
    <w:rPr>
      <w:rFonts w:ascii="Symbol" w:hAnsi="Symbol"/>
      <w:sz w:val="20"/>
    </w:rPr>
  </w:style>
  <w:style w:type="character" w:customStyle="1" w:styleId="WW8Num9z1">
    <w:name w:val="WW8Num9z1"/>
    <w:rsid w:val="00F610C4"/>
    <w:rPr>
      <w:rFonts w:ascii="Courier New" w:hAnsi="Courier New" w:cs="Courier New"/>
    </w:rPr>
  </w:style>
  <w:style w:type="character" w:customStyle="1" w:styleId="WW8Num9z2">
    <w:name w:val="WW8Num9z2"/>
    <w:rsid w:val="00F610C4"/>
    <w:rPr>
      <w:rFonts w:ascii="Wingdings" w:hAnsi="Wingdings"/>
    </w:rPr>
  </w:style>
  <w:style w:type="character" w:customStyle="1" w:styleId="WW8Num9z3">
    <w:name w:val="WW8Num9z3"/>
    <w:rsid w:val="00F610C4"/>
    <w:rPr>
      <w:rFonts w:ascii="Symbol" w:hAnsi="Symbol"/>
    </w:rPr>
  </w:style>
  <w:style w:type="character" w:customStyle="1" w:styleId="WW8Num11z0">
    <w:name w:val="WW8Num11z0"/>
    <w:rsid w:val="00F610C4"/>
    <w:rPr>
      <w:rFonts w:ascii="Symbol" w:hAnsi="Symbol"/>
      <w:sz w:val="20"/>
    </w:rPr>
  </w:style>
  <w:style w:type="character" w:customStyle="1" w:styleId="WW8Num11z1">
    <w:name w:val="WW8Num11z1"/>
    <w:rsid w:val="00F610C4"/>
    <w:rPr>
      <w:rFonts w:ascii="Courier New" w:hAnsi="Courier New" w:cs="Courier New"/>
    </w:rPr>
  </w:style>
  <w:style w:type="character" w:customStyle="1" w:styleId="WW8Num11z2">
    <w:name w:val="WW8Num11z2"/>
    <w:rsid w:val="00F610C4"/>
    <w:rPr>
      <w:rFonts w:ascii="Wingdings" w:hAnsi="Wingdings"/>
    </w:rPr>
  </w:style>
  <w:style w:type="character" w:customStyle="1" w:styleId="WW8Num11z3">
    <w:name w:val="WW8Num11z3"/>
    <w:rsid w:val="00F610C4"/>
    <w:rPr>
      <w:rFonts w:ascii="Symbol" w:hAnsi="Symbol"/>
    </w:rPr>
  </w:style>
  <w:style w:type="character" w:customStyle="1" w:styleId="WW8Num14z0">
    <w:name w:val="WW8Num14z0"/>
    <w:rsid w:val="00F610C4"/>
    <w:rPr>
      <w:rFonts w:ascii="Symbol" w:hAnsi="Symbol"/>
      <w:sz w:val="20"/>
    </w:rPr>
  </w:style>
  <w:style w:type="character" w:customStyle="1" w:styleId="WW8Num14z1">
    <w:name w:val="WW8Num14z1"/>
    <w:rsid w:val="00F610C4"/>
    <w:rPr>
      <w:rFonts w:ascii="Courier New" w:hAnsi="Courier New" w:cs="Courier New"/>
    </w:rPr>
  </w:style>
  <w:style w:type="character" w:customStyle="1" w:styleId="WW8Num14z2">
    <w:name w:val="WW8Num14z2"/>
    <w:rsid w:val="00F610C4"/>
    <w:rPr>
      <w:rFonts w:ascii="Wingdings" w:hAnsi="Wingdings"/>
    </w:rPr>
  </w:style>
  <w:style w:type="character" w:customStyle="1" w:styleId="WW8Num14z3">
    <w:name w:val="WW8Num14z3"/>
    <w:rsid w:val="00F610C4"/>
    <w:rPr>
      <w:rFonts w:ascii="Symbol" w:hAnsi="Symbol"/>
    </w:rPr>
  </w:style>
  <w:style w:type="character" w:customStyle="1" w:styleId="WW8Num15z0">
    <w:name w:val="WW8Num15z0"/>
    <w:rsid w:val="00F610C4"/>
    <w:rPr>
      <w:rFonts w:ascii="Symbol" w:hAnsi="Symbol"/>
      <w:sz w:val="20"/>
    </w:rPr>
  </w:style>
  <w:style w:type="character" w:customStyle="1" w:styleId="WW8Num15z1">
    <w:name w:val="WW8Num15z1"/>
    <w:rsid w:val="00F610C4"/>
    <w:rPr>
      <w:rFonts w:ascii="Courier New" w:hAnsi="Courier New" w:cs="Courier New"/>
    </w:rPr>
  </w:style>
  <w:style w:type="character" w:customStyle="1" w:styleId="WW8Num15z2">
    <w:name w:val="WW8Num15z2"/>
    <w:rsid w:val="00F610C4"/>
    <w:rPr>
      <w:rFonts w:ascii="Wingdings" w:hAnsi="Wingdings"/>
    </w:rPr>
  </w:style>
  <w:style w:type="character" w:customStyle="1" w:styleId="WW8Num15z3">
    <w:name w:val="WW8Num15z3"/>
    <w:rsid w:val="00F610C4"/>
    <w:rPr>
      <w:rFonts w:ascii="Symbol" w:hAnsi="Symbol"/>
    </w:rPr>
  </w:style>
  <w:style w:type="character" w:customStyle="1" w:styleId="WW8Num16z0">
    <w:name w:val="WW8Num16z0"/>
    <w:rsid w:val="00F610C4"/>
    <w:rPr>
      <w:rFonts w:ascii="Symbol" w:hAnsi="Symbol"/>
      <w:sz w:val="20"/>
    </w:rPr>
  </w:style>
  <w:style w:type="character" w:customStyle="1" w:styleId="WW8Num16z1">
    <w:name w:val="WW8Num16z1"/>
    <w:rsid w:val="00F610C4"/>
    <w:rPr>
      <w:rFonts w:ascii="Courier New" w:hAnsi="Courier New" w:cs="Courier New"/>
    </w:rPr>
  </w:style>
  <w:style w:type="character" w:customStyle="1" w:styleId="WW8Num16z2">
    <w:name w:val="WW8Num16z2"/>
    <w:rsid w:val="00F610C4"/>
    <w:rPr>
      <w:rFonts w:ascii="Wingdings" w:hAnsi="Wingdings"/>
    </w:rPr>
  </w:style>
  <w:style w:type="character" w:customStyle="1" w:styleId="WW8Num16z3">
    <w:name w:val="WW8Num16z3"/>
    <w:rsid w:val="00F610C4"/>
    <w:rPr>
      <w:rFonts w:ascii="Symbol" w:hAnsi="Symbol"/>
    </w:rPr>
  </w:style>
  <w:style w:type="character" w:customStyle="1" w:styleId="WW8NumSt1z0">
    <w:name w:val="WW8NumSt1z0"/>
    <w:rsid w:val="00F610C4"/>
    <w:rPr>
      <w:rFonts w:ascii="Symbol" w:hAnsi="Symbol"/>
      <w:sz w:val="20"/>
    </w:rPr>
  </w:style>
  <w:style w:type="character" w:customStyle="1" w:styleId="WW8NumSt3z0">
    <w:name w:val="WW8NumSt3z0"/>
    <w:rsid w:val="00F610C4"/>
    <w:rPr>
      <w:rFonts w:ascii="Symbol" w:hAnsi="Symbol"/>
      <w:sz w:val="20"/>
    </w:rPr>
  </w:style>
  <w:style w:type="character" w:styleId="Numerstrony">
    <w:name w:val="page number"/>
    <w:basedOn w:val="Domylnaczcionkaakapitu"/>
    <w:rsid w:val="00F610C4"/>
  </w:style>
  <w:style w:type="character" w:customStyle="1" w:styleId="FootnoteSymbol">
    <w:name w:val="Footnote Symbol"/>
    <w:rsid w:val="00F610C4"/>
    <w:rPr>
      <w:position w:val="0"/>
      <w:vertAlign w:val="superscript"/>
    </w:rPr>
  </w:style>
  <w:style w:type="numbering" w:customStyle="1" w:styleId="WW8Num5">
    <w:name w:val="WW8Num5"/>
    <w:basedOn w:val="Bezlisty"/>
    <w:rsid w:val="00F610C4"/>
    <w:pPr>
      <w:numPr>
        <w:numId w:val="37"/>
      </w:numPr>
    </w:pPr>
  </w:style>
  <w:style w:type="numbering" w:customStyle="1" w:styleId="WW8Num11">
    <w:name w:val="WW8Num11"/>
    <w:basedOn w:val="Bezlisty"/>
    <w:rsid w:val="00F610C4"/>
    <w:pPr>
      <w:numPr>
        <w:numId w:val="38"/>
      </w:numPr>
    </w:pPr>
  </w:style>
  <w:style w:type="paragraph" w:styleId="Tekstpodstawowy3">
    <w:name w:val="Body Text 3"/>
    <w:basedOn w:val="Normalny"/>
    <w:link w:val="Tekstpodstawowy3Znak"/>
    <w:unhideWhenUsed/>
    <w:rsid w:val="003874D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3874DE"/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Wypunktowanie">
    <w:name w:val="Wypunktowanie"/>
    <w:basedOn w:val="Standard"/>
    <w:rsid w:val="003874DE"/>
    <w:pPr>
      <w:numPr>
        <w:numId w:val="40"/>
      </w:numPr>
      <w:tabs>
        <w:tab w:val="left" w:pos="1416"/>
      </w:tabs>
      <w:overflowPunct w:val="0"/>
      <w:autoSpaceDE w:val="0"/>
    </w:pPr>
    <w:rPr>
      <w:rFonts w:eastAsia="Times New Roman" w:cs="Times New Roman"/>
      <w:szCs w:val="20"/>
      <w:lang w:bidi="ar-SA"/>
    </w:rPr>
  </w:style>
  <w:style w:type="paragraph" w:customStyle="1" w:styleId="Numerowanie0">
    <w:name w:val="Numerowanie"/>
    <w:basedOn w:val="Textbody"/>
    <w:rsid w:val="003874DE"/>
    <w:pPr>
      <w:widowControl w:val="0"/>
      <w:overflowPunct w:val="0"/>
      <w:autoSpaceDE w:val="0"/>
      <w:spacing w:line="240" w:lineRule="auto"/>
      <w:jc w:val="center"/>
      <w:textAlignment w:val="baseline"/>
    </w:pPr>
    <w:rPr>
      <w:lang w:val="fr-FR"/>
    </w:rPr>
  </w:style>
  <w:style w:type="paragraph" w:customStyle="1" w:styleId="Tablica">
    <w:name w:val="Tablica"/>
    <w:basedOn w:val="Standard"/>
    <w:next w:val="Standard"/>
    <w:rsid w:val="003874DE"/>
    <w:pPr>
      <w:keepNext/>
      <w:keepLines/>
      <w:widowControl/>
      <w:tabs>
        <w:tab w:val="left" w:pos="-720"/>
      </w:tabs>
      <w:overflowPunct w:val="0"/>
      <w:autoSpaceDE w:val="0"/>
      <w:spacing w:before="120" w:line="360" w:lineRule="auto"/>
      <w:jc w:val="center"/>
    </w:pPr>
    <w:rPr>
      <w:rFonts w:eastAsia="Times New Roman" w:cs="Times New Roman"/>
      <w:b/>
      <w:szCs w:val="20"/>
      <w:lang w:bidi="ar-SA"/>
    </w:rPr>
  </w:style>
  <w:style w:type="paragraph" w:customStyle="1" w:styleId="Teksttablicy">
    <w:name w:val="Tekst tablicy"/>
    <w:basedOn w:val="Textbody"/>
    <w:next w:val="Textbody"/>
    <w:rsid w:val="003874DE"/>
    <w:pPr>
      <w:keepLines/>
      <w:spacing w:line="240" w:lineRule="auto"/>
      <w:jc w:val="center"/>
    </w:pPr>
    <w:rPr>
      <w:rFonts w:ascii="Arial" w:hAnsi="Arial" w:cs="Arial"/>
      <w:bCs/>
      <w:lang w:val="fr-FR"/>
    </w:rPr>
  </w:style>
  <w:style w:type="character" w:customStyle="1" w:styleId="WW8Num1z0">
    <w:name w:val="WW8Num1z0"/>
    <w:rsid w:val="003874DE"/>
    <w:rPr>
      <w:rFonts w:ascii="Symbol" w:hAnsi="Symbol"/>
    </w:rPr>
  </w:style>
  <w:style w:type="character" w:customStyle="1" w:styleId="WW8Num3z0">
    <w:name w:val="WW8Num3z0"/>
    <w:rsid w:val="003874DE"/>
    <w:rPr>
      <w:rFonts w:ascii="Symbol" w:hAnsi="Symbol"/>
      <w:sz w:val="20"/>
    </w:rPr>
  </w:style>
  <w:style w:type="character" w:customStyle="1" w:styleId="WW8Num3z1">
    <w:name w:val="WW8Num3z1"/>
    <w:rsid w:val="003874DE"/>
    <w:rPr>
      <w:rFonts w:ascii="Courier New" w:hAnsi="Courier New" w:cs="Courier New"/>
    </w:rPr>
  </w:style>
  <w:style w:type="character" w:customStyle="1" w:styleId="WW8Num3z2">
    <w:name w:val="WW8Num3z2"/>
    <w:rsid w:val="003874DE"/>
    <w:rPr>
      <w:rFonts w:ascii="Wingdings" w:hAnsi="Wingdings"/>
    </w:rPr>
  </w:style>
  <w:style w:type="character" w:customStyle="1" w:styleId="WW8Num3z3">
    <w:name w:val="WW8Num3z3"/>
    <w:rsid w:val="003874DE"/>
    <w:rPr>
      <w:rFonts w:ascii="Symbol" w:hAnsi="Symbol"/>
    </w:rPr>
  </w:style>
  <w:style w:type="character" w:customStyle="1" w:styleId="WW8Num5z0">
    <w:name w:val="WW8Num5z0"/>
    <w:rsid w:val="003874DE"/>
    <w:rPr>
      <w:rFonts w:ascii="Symbol" w:hAnsi="Symbol"/>
      <w:sz w:val="24"/>
    </w:rPr>
  </w:style>
  <w:style w:type="character" w:customStyle="1" w:styleId="WW8Num5z1">
    <w:name w:val="WW8Num5z1"/>
    <w:rsid w:val="003874DE"/>
    <w:rPr>
      <w:rFonts w:ascii="Courier New" w:hAnsi="Courier New" w:cs="Courier New"/>
    </w:rPr>
  </w:style>
  <w:style w:type="character" w:customStyle="1" w:styleId="WW8Num5z2">
    <w:name w:val="WW8Num5z2"/>
    <w:rsid w:val="003874DE"/>
    <w:rPr>
      <w:rFonts w:ascii="Wingdings" w:hAnsi="Wingdings"/>
    </w:rPr>
  </w:style>
  <w:style w:type="character" w:customStyle="1" w:styleId="WW8Num5z3">
    <w:name w:val="WW8Num5z3"/>
    <w:rsid w:val="003874DE"/>
    <w:rPr>
      <w:rFonts w:ascii="Symbol" w:hAnsi="Symbol"/>
    </w:rPr>
  </w:style>
  <w:style w:type="character" w:customStyle="1" w:styleId="WW8Num12z0">
    <w:name w:val="WW8Num12z0"/>
    <w:rsid w:val="003874DE"/>
    <w:rPr>
      <w:rFonts w:ascii="Symbol" w:hAnsi="Symbol"/>
      <w:sz w:val="24"/>
    </w:rPr>
  </w:style>
  <w:style w:type="character" w:customStyle="1" w:styleId="WW8Num12z1">
    <w:name w:val="WW8Num12z1"/>
    <w:rsid w:val="003874DE"/>
    <w:rPr>
      <w:rFonts w:ascii="Courier New" w:hAnsi="Courier New" w:cs="Courier New"/>
    </w:rPr>
  </w:style>
  <w:style w:type="character" w:customStyle="1" w:styleId="WW8Num12z2">
    <w:name w:val="WW8Num12z2"/>
    <w:rsid w:val="003874DE"/>
    <w:rPr>
      <w:rFonts w:ascii="Wingdings" w:hAnsi="Wingdings"/>
    </w:rPr>
  </w:style>
  <w:style w:type="character" w:customStyle="1" w:styleId="WW8Num12z3">
    <w:name w:val="WW8Num12z3"/>
    <w:rsid w:val="003874DE"/>
    <w:rPr>
      <w:rFonts w:ascii="Symbol" w:hAnsi="Symbol"/>
    </w:rPr>
  </w:style>
  <w:style w:type="character" w:customStyle="1" w:styleId="WW8Num13z0">
    <w:name w:val="WW8Num13z0"/>
    <w:rsid w:val="003874DE"/>
    <w:rPr>
      <w:rFonts w:ascii="Symbol" w:hAnsi="Symbol"/>
      <w:sz w:val="24"/>
    </w:rPr>
  </w:style>
  <w:style w:type="character" w:customStyle="1" w:styleId="WW8Num13z1">
    <w:name w:val="WW8Num13z1"/>
    <w:rsid w:val="003874DE"/>
    <w:rPr>
      <w:rFonts w:ascii="Courier New" w:hAnsi="Courier New" w:cs="Courier New"/>
    </w:rPr>
  </w:style>
  <w:style w:type="character" w:customStyle="1" w:styleId="WW8Num13z2">
    <w:name w:val="WW8Num13z2"/>
    <w:rsid w:val="003874DE"/>
    <w:rPr>
      <w:rFonts w:ascii="Wingdings" w:hAnsi="Wingdings"/>
    </w:rPr>
  </w:style>
  <w:style w:type="character" w:customStyle="1" w:styleId="WW8Num13z3">
    <w:name w:val="WW8Num13z3"/>
    <w:rsid w:val="003874DE"/>
    <w:rPr>
      <w:rFonts w:ascii="Symbol" w:hAnsi="Symbol"/>
    </w:rPr>
  </w:style>
  <w:style w:type="character" w:customStyle="1" w:styleId="WW8Num17z0">
    <w:name w:val="WW8Num17z0"/>
    <w:rsid w:val="003874DE"/>
    <w:rPr>
      <w:b/>
    </w:rPr>
  </w:style>
  <w:style w:type="character" w:customStyle="1" w:styleId="WW8Num20z0">
    <w:name w:val="WW8Num20z0"/>
    <w:rsid w:val="003874DE"/>
    <w:rPr>
      <w:b/>
      <w:color w:val="000000"/>
    </w:rPr>
  </w:style>
  <w:style w:type="character" w:customStyle="1" w:styleId="WW8Num21z0">
    <w:name w:val="WW8Num21z0"/>
    <w:rsid w:val="003874DE"/>
    <w:rPr>
      <w:rFonts w:ascii="Symbol" w:hAnsi="Symbol"/>
      <w:sz w:val="20"/>
    </w:rPr>
  </w:style>
  <w:style w:type="character" w:customStyle="1" w:styleId="WW8Num21z1">
    <w:name w:val="WW8Num21z1"/>
    <w:rsid w:val="003874DE"/>
    <w:rPr>
      <w:rFonts w:ascii="Courier New" w:hAnsi="Courier New" w:cs="Courier New"/>
    </w:rPr>
  </w:style>
  <w:style w:type="character" w:customStyle="1" w:styleId="WW8Num21z2">
    <w:name w:val="WW8Num21z2"/>
    <w:rsid w:val="003874DE"/>
    <w:rPr>
      <w:rFonts w:ascii="Wingdings" w:hAnsi="Wingdings"/>
    </w:rPr>
  </w:style>
  <w:style w:type="character" w:customStyle="1" w:styleId="WW8Num21z3">
    <w:name w:val="WW8Num21z3"/>
    <w:rsid w:val="003874DE"/>
    <w:rPr>
      <w:rFonts w:ascii="Symbol" w:hAnsi="Symbol"/>
    </w:rPr>
  </w:style>
  <w:style w:type="character" w:customStyle="1" w:styleId="WW8Num22z0">
    <w:name w:val="WW8Num22z0"/>
    <w:rsid w:val="003874DE"/>
    <w:rPr>
      <w:rFonts w:ascii="Times New Roman" w:hAnsi="Times New Roman"/>
    </w:rPr>
  </w:style>
  <w:style w:type="character" w:customStyle="1" w:styleId="WW8NumSt2z0">
    <w:name w:val="WW8NumSt2z0"/>
    <w:rsid w:val="003874DE"/>
    <w:rPr>
      <w:rFonts w:ascii="Symbol" w:hAnsi="Symbol"/>
      <w:sz w:val="20"/>
    </w:rPr>
  </w:style>
  <w:style w:type="character" w:customStyle="1" w:styleId="WW8NumSt5z0">
    <w:name w:val="WW8NumSt5z0"/>
    <w:rsid w:val="003874DE"/>
    <w:rPr>
      <w:rFonts w:ascii="Symbol" w:hAnsi="Symbol"/>
    </w:rPr>
  </w:style>
  <w:style w:type="character" w:customStyle="1" w:styleId="StandardowytekstZnak">
    <w:name w:val="Standardowy.tekst Znak"/>
    <w:rsid w:val="003874DE"/>
    <w:rPr>
      <w:lang w:val="pl-PL" w:bidi="ar-SA"/>
    </w:rPr>
  </w:style>
  <w:style w:type="numbering" w:customStyle="1" w:styleId="WW8Num22">
    <w:name w:val="WW8Num22"/>
    <w:basedOn w:val="Bezlisty"/>
    <w:rsid w:val="003874DE"/>
    <w:pPr>
      <w:numPr>
        <w:numId w:val="39"/>
      </w:numPr>
    </w:pPr>
  </w:style>
  <w:style w:type="numbering" w:customStyle="1" w:styleId="WW8StyleNum">
    <w:name w:val="WW8StyleNum"/>
    <w:basedOn w:val="Bezlisty"/>
    <w:rsid w:val="003874DE"/>
    <w:pPr>
      <w:numPr>
        <w:numId w:val="40"/>
      </w:numPr>
    </w:pPr>
  </w:style>
  <w:style w:type="paragraph" w:customStyle="1" w:styleId="wypunktowanie0">
    <w:name w:val="wypunktowanie"/>
    <w:basedOn w:val="Normalny"/>
    <w:link w:val="wypunktowanieZnak"/>
    <w:rsid w:val="00F82B86"/>
    <w:pPr>
      <w:numPr>
        <w:numId w:val="41"/>
      </w:numPr>
      <w:suppressAutoHyphens/>
      <w:spacing w:line="360" w:lineRule="auto"/>
      <w:outlineLvl w:val="9"/>
    </w:pPr>
    <w:rPr>
      <w:rFonts w:ascii="Arial" w:hAnsi="Arial" w:cs="Tahoma"/>
      <w:bCs/>
      <w:color w:val="auto"/>
      <w:lang w:eastAsia="ar-SA"/>
    </w:rPr>
  </w:style>
  <w:style w:type="character" w:customStyle="1" w:styleId="wypunktowanieZnak">
    <w:name w:val="wypunktowanie Znak"/>
    <w:link w:val="wypunktowanie0"/>
    <w:rsid w:val="00F82B86"/>
    <w:rPr>
      <w:rFonts w:ascii="Arial" w:hAnsi="Arial" w:cs="Tahoma"/>
      <w:bCs/>
      <w:lang w:eastAsia="ar-SA"/>
    </w:rPr>
  </w:style>
  <w:style w:type="paragraph" w:customStyle="1" w:styleId="Default">
    <w:name w:val="Default"/>
    <w:rsid w:val="00F15055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Wyrnieniedelikatne1">
    <w:name w:val="Wyróżnienie delikatne1"/>
    <w:rsid w:val="00F15055"/>
    <w:rPr>
      <w:rFonts w:cs="Times New Roman"/>
      <w:i/>
      <w:iCs/>
      <w:color w:val="808080"/>
    </w:rPr>
  </w:style>
  <w:style w:type="paragraph" w:customStyle="1" w:styleId="StylStyl1Po0ptInterliniapojedyncze">
    <w:name w:val="Styl Styl1 + Po:  0 pt Interlinia:  pojedyncze"/>
    <w:basedOn w:val="Normalny"/>
    <w:rsid w:val="0069148C"/>
    <w:pPr>
      <w:widowControl w:val="0"/>
      <w:tabs>
        <w:tab w:val="left" w:pos="0"/>
      </w:tabs>
      <w:suppressAutoHyphens/>
      <w:autoSpaceDN w:val="0"/>
      <w:ind w:firstLine="0"/>
      <w:textAlignment w:val="baseline"/>
      <w:outlineLvl w:val="9"/>
    </w:pPr>
    <w:rPr>
      <w:rFonts w:eastAsia="Lucida Sans Unicode" w:cs="Mangal"/>
      <w:color w:val="auto"/>
      <w:kern w:val="3"/>
      <w:szCs w:val="24"/>
      <w:lang w:eastAsia="zh-CN" w:bidi="hi-IN"/>
    </w:rPr>
  </w:style>
  <w:style w:type="numbering" w:customStyle="1" w:styleId="LFO14">
    <w:name w:val="LFO14"/>
    <w:basedOn w:val="Bezlisty"/>
    <w:rsid w:val="0069148C"/>
    <w:pPr>
      <w:numPr>
        <w:numId w:val="42"/>
      </w:numPr>
    </w:pPr>
  </w:style>
  <w:style w:type="character" w:customStyle="1" w:styleId="MSGENFONTSTYLENAMETEMPLATEROLELEVELMSGENFONTSTYLENAMEBYROLEHEADING3">
    <w:name w:val="MSG_EN_FONT_STYLE_NAME_TEMPLATE_ROLE_LEVEL MSG_EN_FONT_STYLE_NAME_BY_ROLE_HEADING 3_"/>
    <w:link w:val="MSGENFONTSTYLENAMETEMPLATEROLELEVELMSGENFONTSTYLENAMEBYROLEHEADING30"/>
    <w:uiPriority w:val="99"/>
    <w:rsid w:val="00FC1F3F"/>
    <w:rPr>
      <w:b/>
      <w:bCs/>
      <w:sz w:val="19"/>
      <w:szCs w:val="19"/>
      <w:shd w:val="clear" w:color="auto" w:fill="FFFFFF"/>
    </w:rPr>
  </w:style>
  <w:style w:type="character" w:customStyle="1" w:styleId="MSGENFONTSTYLENAMETEMPLATEROLEMSGENFONTSTYLENAMEBYROLETEXTMSGENFONTSTYLEMODIFERBOLD3">
    <w:name w:val="MSG_EN_FONT_STYLE_NAME_TEMPLATE_ROLE MSG_EN_FONT_STYLE_NAME_BY_ROLE_TEXT + MSG_EN_FONT_STYLE_MODIFER_BOLD3"/>
    <w:aliases w:val="MSG_EN_FONT_STYLE_MODIFER_SPACING 03"/>
    <w:uiPriority w:val="99"/>
    <w:rsid w:val="00FC1F3F"/>
    <w:rPr>
      <w:b/>
      <w:bCs/>
      <w:sz w:val="19"/>
      <w:szCs w:val="19"/>
      <w:u w:val="none"/>
      <w:shd w:val="clear" w:color="auto" w:fill="FFFFFF"/>
    </w:rPr>
  </w:style>
  <w:style w:type="paragraph" w:customStyle="1" w:styleId="MSGENFONTSTYLENAMETEMPLATEROLELEVELMSGENFONTSTYLENAMEBYROLEHEADING30">
    <w:name w:val="MSG_EN_FONT_STYLE_NAME_TEMPLATE_ROLE_LEVEL MSG_EN_FONT_STYLE_NAME_BY_ROLE_HEADING 3"/>
    <w:basedOn w:val="Normalny"/>
    <w:link w:val="MSGENFONTSTYLENAMETEMPLATEROLELEVELMSGENFONTSTYLENAMEBYROLEHEADING3"/>
    <w:uiPriority w:val="99"/>
    <w:rsid w:val="00FC1F3F"/>
    <w:pPr>
      <w:widowControl w:val="0"/>
      <w:shd w:val="clear" w:color="auto" w:fill="FFFFFF"/>
      <w:spacing w:after="120" w:line="240" w:lineRule="atLeast"/>
      <w:ind w:firstLine="0"/>
      <w:outlineLvl w:val="2"/>
    </w:pPr>
    <w:rPr>
      <w:rFonts w:ascii="Calibri" w:hAnsi="Calibri"/>
      <w:b/>
      <w:bCs/>
      <w:color w:val="auto"/>
      <w:sz w:val="19"/>
      <w:szCs w:val="19"/>
    </w:rPr>
  </w:style>
  <w:style w:type="character" w:customStyle="1" w:styleId="MSGENFONTSTYLENAMETEMPLATEROLEMSGENFONTSTYLENAMEBYROLEPICTURECAPTION">
    <w:name w:val="MSG_EN_FONT_STYLE_NAME_TEMPLATE_ROLE MSG_EN_FONT_STYLE_NAME_BY_ROLE_PICTURE_CAPTION_"/>
    <w:link w:val="MSGENFONTSTYLENAMETEMPLATEROLEMSGENFONTSTYLENAMEBYROLEPICTURECAPTION0"/>
    <w:uiPriority w:val="99"/>
    <w:rsid w:val="009C60CC"/>
    <w:rPr>
      <w:sz w:val="19"/>
      <w:szCs w:val="19"/>
      <w:shd w:val="clear" w:color="auto" w:fill="FFFFFF"/>
    </w:rPr>
  </w:style>
  <w:style w:type="paragraph" w:customStyle="1" w:styleId="MSGENFONTSTYLENAMETEMPLATEROLEMSGENFONTSTYLENAMEBYROLEPICTURECAPTION0">
    <w:name w:val="MSG_EN_FONT_STYLE_NAME_TEMPLATE_ROLE MSG_EN_FONT_STYLE_NAME_BY_ROLE_PICTURE_CAPTION"/>
    <w:basedOn w:val="Normalny"/>
    <w:link w:val="MSGENFONTSTYLENAMETEMPLATEROLEMSGENFONTSTYLENAMEBYROLEPICTURECAPTION"/>
    <w:uiPriority w:val="99"/>
    <w:rsid w:val="009C60CC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rFonts w:ascii="Calibri" w:hAnsi="Calibri"/>
      <w:color w:val="auto"/>
      <w:sz w:val="19"/>
      <w:szCs w:val="19"/>
    </w:rPr>
  </w:style>
  <w:style w:type="character" w:customStyle="1" w:styleId="MSGENFONTSTYLENAMETEMPLATEROLEMSGENFONTSTYLENAMEBYROLETEXTMSGENFONTSTYLEMODIFERBOLD2">
    <w:name w:val="MSG_EN_FONT_STYLE_NAME_TEMPLATE_ROLE MSG_EN_FONT_STYLE_NAME_BY_ROLE_TEXT + MSG_EN_FONT_STYLE_MODIFER_BOLD2"/>
    <w:aliases w:val="MSG_EN_FONT_STYLE_MODIFER_SPACING 02"/>
    <w:uiPriority w:val="99"/>
    <w:rsid w:val="009C60CC"/>
    <w:rPr>
      <w:b/>
      <w:bCs/>
      <w:sz w:val="19"/>
      <w:szCs w:val="19"/>
      <w:u w:val="none"/>
      <w:shd w:val="clear" w:color="auto" w:fill="FFFFFF"/>
    </w:rPr>
  </w:style>
  <w:style w:type="character" w:customStyle="1" w:styleId="MSGENFONTSTYLENAMETEMPLATEROLENUMBERMSGENFONTSTYLENAMEBYROLETEXT10">
    <w:name w:val="MSG_EN_FONT_STYLE_NAME_TEMPLATE_ROLE_NUMBER MSG_EN_FONT_STYLE_NAME_BY_ROLE_TEXT 10_"/>
    <w:link w:val="MSGENFONTSTYLENAMETEMPLATEROLENUMBERMSGENFONTSTYLENAMEBYROLETEXT101"/>
    <w:uiPriority w:val="99"/>
    <w:rsid w:val="009C60CC"/>
    <w:rPr>
      <w:sz w:val="14"/>
      <w:szCs w:val="14"/>
      <w:shd w:val="clear" w:color="auto" w:fill="FFFFFF"/>
    </w:rPr>
  </w:style>
  <w:style w:type="character" w:customStyle="1" w:styleId="MSGENFONTSTYLENAMETEMPLATEROLENUMBERMSGENFONTSTYLENAMEBYROLETEXT100">
    <w:name w:val="MSG_EN_FONT_STYLE_NAME_TEMPLATE_ROLE_NUMBER MSG_EN_FONT_STYLE_NAME_BY_ROLE_TEXT 10"/>
    <w:uiPriority w:val="99"/>
    <w:rsid w:val="009C60CC"/>
    <w:rPr>
      <w:sz w:val="14"/>
      <w:szCs w:val="14"/>
      <w:u w:val="single"/>
      <w:shd w:val="clear" w:color="auto" w:fill="FFFFFF"/>
    </w:rPr>
  </w:style>
  <w:style w:type="paragraph" w:customStyle="1" w:styleId="MSGENFONTSTYLENAMETEMPLATEROLENUMBERMSGENFONTSTYLENAMEBYROLETEXT101">
    <w:name w:val="MSG_EN_FONT_STYLE_NAME_TEMPLATE_ROLE_NUMBER MSG_EN_FONT_STYLE_NAME_BY_ROLE_TEXT 101"/>
    <w:basedOn w:val="Normalny"/>
    <w:link w:val="MSGENFONTSTYLENAMETEMPLATEROLENUMBERMSGENFONTSTYLENAMEBYROLETEXT10"/>
    <w:uiPriority w:val="99"/>
    <w:rsid w:val="009C60CC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rFonts w:ascii="Calibri" w:hAnsi="Calibri"/>
      <w:color w:val="auto"/>
      <w:sz w:val="14"/>
      <w:szCs w:val="14"/>
    </w:rPr>
  </w:style>
  <w:style w:type="character" w:customStyle="1" w:styleId="MSGENFONTSTYLENAMETEMPLATEROLEMSGENFONTSTYLENAMEBYROLEFOOTNOTE">
    <w:name w:val="MSG_EN_FONT_STYLE_NAME_TEMPLATE_ROLE MSG_EN_FONT_STYLE_NAME_BY_ROLE_FOOTNOTE_"/>
    <w:link w:val="MSGENFONTSTYLENAMETEMPLATEROLEMSGENFONTSTYLENAMEBYROLEFOOTNOTE1"/>
    <w:uiPriority w:val="99"/>
    <w:rsid w:val="00BF6D54"/>
    <w:rPr>
      <w:shd w:val="clear" w:color="auto" w:fill="FFFFFF"/>
    </w:rPr>
  </w:style>
  <w:style w:type="character" w:customStyle="1" w:styleId="MSGENFONTSTYLENAMETEMPLATEROLEMSGENFONTSTYLENAMEBYROLEFOOTNOTE0">
    <w:name w:val="MSG_EN_FONT_STYLE_NAME_TEMPLATE_ROLE MSG_EN_FONT_STYLE_NAME_BY_ROLE_FOOTNOTE"/>
    <w:uiPriority w:val="99"/>
    <w:rsid w:val="00BF6D54"/>
    <w:rPr>
      <w:u w:val="single"/>
      <w:shd w:val="clear" w:color="auto" w:fill="FFFFFF"/>
    </w:rPr>
  </w:style>
  <w:style w:type="character" w:customStyle="1" w:styleId="MSGENFONTSTYLENAMETEMPLATEROLEMSGENFONTSTYLENAMEBYROLEFOOTNOTEMSGENFONTSTYLEMODIFERSIZE75">
    <w:name w:val="MSG_EN_FONT_STYLE_NAME_TEMPLATE_ROLE MSG_EN_FONT_STYLE_NAME_BY_ROLE_FOOTNOTE + MSG_EN_FONT_STYLE_MODIFER_SIZE 7.5"/>
    <w:uiPriority w:val="99"/>
    <w:rsid w:val="00BF6D54"/>
    <w:rPr>
      <w:sz w:val="15"/>
      <w:szCs w:val="15"/>
      <w:shd w:val="clear" w:color="auto" w:fill="FFFFFF"/>
    </w:rPr>
  </w:style>
  <w:style w:type="paragraph" w:customStyle="1" w:styleId="MSGENFONTSTYLENAMETEMPLATEROLEMSGENFONTSTYLENAMEBYROLEFOOTNOTE1">
    <w:name w:val="MSG_EN_FONT_STYLE_NAME_TEMPLATE_ROLE MSG_EN_FONT_STYLE_NAME_BY_ROLE_FOOTNOTE1"/>
    <w:basedOn w:val="Normalny"/>
    <w:link w:val="MSGENFONTSTYLENAMETEMPLATEROLEMSGENFONTSTYLENAMEBYROLEFOOTNOTE"/>
    <w:uiPriority w:val="99"/>
    <w:rsid w:val="00BF6D54"/>
    <w:pPr>
      <w:widowControl w:val="0"/>
      <w:shd w:val="clear" w:color="auto" w:fill="FFFFFF"/>
      <w:spacing w:before="120" w:line="288" w:lineRule="exact"/>
      <w:ind w:hanging="112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2101C"/>
  </w:style>
  <w:style w:type="character" w:customStyle="1" w:styleId="TekstprzypisudolnegoZnak">
    <w:name w:val="Tekst przypisu dolnego Znak"/>
    <w:link w:val="Tekstprzypisudolnego"/>
    <w:uiPriority w:val="99"/>
    <w:semiHidden/>
    <w:rsid w:val="0042101C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Lista2">
    <w:name w:val="List 2"/>
    <w:basedOn w:val="Normalny"/>
    <w:uiPriority w:val="99"/>
    <w:unhideWhenUsed/>
    <w:rsid w:val="003E6336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3E6336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3E6336"/>
    <w:pPr>
      <w:ind w:left="1132" w:hanging="283"/>
      <w:contextualSpacing/>
    </w:pPr>
  </w:style>
  <w:style w:type="paragraph" w:styleId="Lista-kontynuacja2">
    <w:name w:val="List Continue 2"/>
    <w:basedOn w:val="Normalny"/>
    <w:uiPriority w:val="99"/>
    <w:unhideWhenUsed/>
    <w:rsid w:val="003E6336"/>
    <w:pPr>
      <w:spacing w:after="120"/>
      <w:ind w:left="566"/>
      <w:contextualSpacing/>
    </w:pPr>
  </w:style>
  <w:style w:type="paragraph" w:styleId="Lista-kontynuacja3">
    <w:name w:val="List Continue 3"/>
    <w:basedOn w:val="Normalny"/>
    <w:uiPriority w:val="99"/>
    <w:unhideWhenUsed/>
    <w:rsid w:val="003E6336"/>
    <w:pPr>
      <w:spacing w:after="120"/>
      <w:ind w:left="849"/>
      <w:contextualSpacing/>
    </w:pPr>
  </w:style>
  <w:style w:type="paragraph" w:styleId="Lista-kontynuacja4">
    <w:name w:val="List Continue 4"/>
    <w:basedOn w:val="Normalny"/>
    <w:uiPriority w:val="99"/>
    <w:unhideWhenUsed/>
    <w:rsid w:val="003E6336"/>
    <w:pPr>
      <w:spacing w:after="120"/>
      <w:ind w:left="1132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3E6336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3E6336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3E6336"/>
    <w:pPr>
      <w:widowControl/>
      <w:shd w:val="clear" w:color="auto" w:fill="auto"/>
      <w:autoSpaceDE/>
      <w:autoSpaceDN/>
      <w:adjustRightInd/>
      <w:ind w:firstLine="360"/>
      <w:outlineLvl w:val="0"/>
    </w:pPr>
    <w:rPr>
      <w:spacing w:val="0"/>
      <w:sz w:val="20"/>
      <w:szCs w:val="20"/>
      <w:lang w:val="pl-PL" w:eastAsia="pl-PL"/>
    </w:rPr>
  </w:style>
  <w:style w:type="character" w:customStyle="1" w:styleId="TekstpodstawowyzwciciemZnak">
    <w:name w:val="Tekst podstawowy z wcięciem Znak"/>
    <w:link w:val="Tekstpodstawowyzwciciem"/>
    <w:uiPriority w:val="99"/>
    <w:rsid w:val="003E6336"/>
    <w:rPr>
      <w:rFonts w:ascii="Times New Roman" w:eastAsia="Times New Roman" w:hAnsi="Times New Roman" w:cs="Times New Roman"/>
      <w:color w:val="000000"/>
      <w:spacing w:val="-8"/>
      <w:sz w:val="20"/>
      <w:szCs w:val="20"/>
      <w:shd w:val="clear" w:color="auto" w:fill="FFFFFF"/>
      <w:lang w:val="x-none" w:eastAsia="x-none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3E6336"/>
    <w:pPr>
      <w:spacing w:after="0"/>
      <w:ind w:left="360" w:firstLine="360"/>
    </w:pPr>
  </w:style>
  <w:style w:type="character" w:customStyle="1" w:styleId="Tekstpodstawowyzwciciem2Znak">
    <w:name w:val="Tekst podstawowy z wcięciem 2 Znak"/>
    <w:link w:val="Tekstpodstawowyzwciciem2"/>
    <w:uiPriority w:val="99"/>
    <w:rsid w:val="003E6336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MSGENFONTSTYLENAMETEMPLATEROLEMSGENFONTSTYLENAMEBYROLETEXT2">
    <w:name w:val="MSG_EN_FONT_STYLE_NAME_TEMPLATE_ROLE MSG_EN_FONT_STYLE_NAME_BY_ROLE_TEXT2"/>
    <w:uiPriority w:val="99"/>
    <w:rsid w:val="004E7740"/>
    <w:rPr>
      <w:sz w:val="22"/>
      <w:szCs w:val="22"/>
      <w:u w:val="none"/>
      <w:shd w:val="clear" w:color="auto" w:fill="FFFFFF"/>
    </w:rPr>
  </w:style>
  <w:style w:type="character" w:customStyle="1" w:styleId="MSGENFONTSTYLENAMETEMPLATEROLENUMBERMSGENFONTSTYLENAMEBYROLETEXT11">
    <w:name w:val="MSG_EN_FONT_STYLE_NAME_TEMPLATE_ROLE_NUMBER MSG_EN_FONT_STYLE_NAME_BY_ROLE_TEXT 11_"/>
    <w:link w:val="MSGENFONTSTYLENAMETEMPLATEROLENUMBERMSGENFONTSTYLENAMEBYROLETEXT110"/>
    <w:uiPriority w:val="99"/>
    <w:rsid w:val="004E7740"/>
    <w:rPr>
      <w:rFonts w:ascii="Times New Roman" w:hAnsi="Times New Roman" w:cs="Times New Roman"/>
      <w:sz w:val="8"/>
      <w:szCs w:val="8"/>
      <w:shd w:val="clear" w:color="auto" w:fill="FFFFFF"/>
      <w:lang w:val="en-US" w:eastAsia="en-US"/>
    </w:rPr>
  </w:style>
  <w:style w:type="paragraph" w:customStyle="1" w:styleId="MSGENFONTSTYLENAMETEMPLATEROLENUMBERMSGENFONTSTYLENAMEBYROLETEXT110">
    <w:name w:val="MSG_EN_FONT_STYLE_NAME_TEMPLATE_ROLE_NUMBER MSG_EN_FONT_STYLE_NAME_BY_ROLE_TEXT 11"/>
    <w:basedOn w:val="Normalny"/>
    <w:link w:val="MSGENFONTSTYLENAMETEMPLATEROLENUMBERMSGENFONTSTYLENAMEBYROLETEXT11"/>
    <w:uiPriority w:val="99"/>
    <w:rsid w:val="004E7740"/>
    <w:pPr>
      <w:widowControl w:val="0"/>
      <w:shd w:val="clear" w:color="auto" w:fill="FFFFFF"/>
      <w:spacing w:line="240" w:lineRule="atLeast"/>
      <w:ind w:firstLine="0"/>
      <w:jc w:val="right"/>
      <w:outlineLvl w:val="9"/>
    </w:pPr>
    <w:rPr>
      <w:color w:val="auto"/>
      <w:sz w:val="8"/>
      <w:szCs w:val="8"/>
      <w:lang w:val="en-US" w:eastAsia="en-US"/>
    </w:rPr>
  </w:style>
  <w:style w:type="paragraph" w:customStyle="1" w:styleId="Style7">
    <w:name w:val="Style7"/>
    <w:basedOn w:val="Normalny"/>
    <w:uiPriority w:val="99"/>
    <w:rsid w:val="0004284E"/>
    <w:pPr>
      <w:widowControl w:val="0"/>
      <w:autoSpaceDE w:val="0"/>
      <w:autoSpaceDN w:val="0"/>
      <w:adjustRightInd w:val="0"/>
      <w:spacing w:line="278" w:lineRule="exact"/>
      <w:ind w:firstLine="0"/>
      <w:outlineLvl w:val="9"/>
    </w:pPr>
    <w:rPr>
      <w:rFonts w:ascii="Candara" w:hAnsi="Candara"/>
      <w:color w:val="auto"/>
      <w:sz w:val="24"/>
      <w:szCs w:val="24"/>
    </w:rPr>
  </w:style>
  <w:style w:type="character" w:customStyle="1" w:styleId="FontStyle26">
    <w:name w:val="Font Style26"/>
    <w:uiPriority w:val="99"/>
    <w:rsid w:val="0004284E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04284E"/>
    <w:rPr>
      <w:rFonts w:ascii="Times New Roman" w:hAnsi="Times New Roman" w:cs="Times New Roman"/>
      <w:b/>
      <w:bCs/>
      <w:spacing w:val="10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5516E3"/>
    <w:pPr>
      <w:spacing w:before="100" w:beforeAutospacing="1" w:after="142" w:line="288" w:lineRule="auto"/>
      <w:ind w:firstLine="0"/>
      <w:jc w:val="left"/>
      <w:outlineLvl w:val="9"/>
    </w:pPr>
    <w:rPr>
      <w:color w:val="auto"/>
      <w:sz w:val="24"/>
      <w:szCs w:val="24"/>
    </w:rPr>
  </w:style>
  <w:style w:type="character" w:customStyle="1" w:styleId="MSGENFONTSTYLENAMETEMPLATEROLELEVELNUMBERMSGENFONTSTYLENAMEBYROLEHEADING32MSGENFONTSTYLEMODIFERSIZE12">
    <w:name w:val="MSG_EN_FONT_STYLE_NAME_TEMPLATE_ROLE_LEVEL_NUMBER MSG_EN_FONT_STYLE_NAME_BY_ROLE_HEADING 3 2 + MSG_EN_FONT_STYLE_MODIFER_SIZE 12"/>
    <w:uiPriority w:val="99"/>
    <w:rsid w:val="00E10F87"/>
    <w:rPr>
      <w:b/>
      <w:bCs/>
      <w:sz w:val="24"/>
      <w:szCs w:val="24"/>
      <w:u w:val="none"/>
    </w:rPr>
  </w:style>
  <w:style w:type="character" w:customStyle="1" w:styleId="MSGENFONTSTYLENAMETEMPLATEROLEMSGENFONTSTYLENAMEBYROLETEXTMSGENFONTSTYLEMODIFERSIZE655">
    <w:name w:val="MSG_EN_FONT_STYLE_NAME_TEMPLATE_ROLE MSG_EN_FONT_STYLE_NAME_BY_ROLE_TEXT + MSG_EN_FONT_STYLE_MODIFER_SIZE 6.55"/>
    <w:aliases w:val="MSG_EN_FONT_STYLE_MODIFER_SPACING 019"/>
    <w:uiPriority w:val="99"/>
    <w:rsid w:val="00E10F87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7MSGENFONTSTYLEMODIFERSIZE14">
    <w:name w:val="MSG_EN_FONT_STYLE_NAME_TEMPLATE_ROLE_NUMBER MSG_EN_FONT_STYLE_NAME_BY_ROLE_TEXT 7 + MSG_EN_FONT_STYLE_MODIFER_SIZE 14"/>
    <w:aliases w:val="MSG_EN_FONT_STYLE_MODIFER_BOLD,MSG_EN_FONT_STYLE_MODIFER_SCALING 66"/>
    <w:uiPriority w:val="99"/>
    <w:rsid w:val="00E10F87"/>
    <w:rPr>
      <w:rFonts w:ascii="Times New Roman" w:hAnsi="Times New Roman" w:cs="Times New Roman"/>
      <w:b/>
      <w:bCs/>
      <w:noProof/>
      <w:w w:val="66"/>
      <w:sz w:val="28"/>
      <w:szCs w:val="28"/>
      <w:u w:val="none"/>
      <w:shd w:val="clear" w:color="auto" w:fill="FFFFFF"/>
    </w:rPr>
  </w:style>
  <w:style w:type="character" w:customStyle="1" w:styleId="MSGENFONTSTYLENAMETEMPLATEROLENUMBERMSGENFONTSTYLENAMEBYROLETEXT7MSGENFONTSTYLEMODIFERSIZE1053">
    <w:name w:val="MSG_EN_FONT_STYLE_NAME_TEMPLATE_ROLE_NUMBER MSG_EN_FONT_STYLE_NAME_BY_ROLE_TEXT 7 + MSG_EN_FONT_STYLE_MODIFER_SIZE 10.53"/>
    <w:aliases w:val="MSG_EN_FONT_STYLE_MODIFER_SPACING 018"/>
    <w:uiPriority w:val="99"/>
    <w:rsid w:val="00E10F87"/>
    <w:rPr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NAMEArial3">
    <w:name w:val="MSG_EN_FONT_STYLE_NAME_TEMPLATE_ROLE MSG_EN_FONT_STYLE_NAME_BY_ROLE_TEXT + MSG_EN_FONT_STYLE_MODIFER_NAME Arial3"/>
    <w:aliases w:val="MSG_EN_FONT_STYLE_MODIFER_SIZE 9.53,MSG_EN_FONT_STYLE_MODIFER_ITALIC3,MSG_EN_FONT_STYLE_MODIFER_SPACING 016"/>
    <w:uiPriority w:val="99"/>
    <w:rsid w:val="00E10F87"/>
    <w:rPr>
      <w:rFonts w:ascii="Arial" w:hAnsi="Arial" w:cs="Arial"/>
      <w:i/>
      <w:iCs/>
      <w:noProof/>
      <w:color w:val="548DD4"/>
      <w:spacing w:val="0"/>
      <w:sz w:val="19"/>
      <w:szCs w:val="19"/>
      <w:u w:val="none"/>
      <w:shd w:val="clear" w:color="auto" w:fill="FFFFFF"/>
    </w:rPr>
  </w:style>
  <w:style w:type="character" w:customStyle="1" w:styleId="MSGENFONTSTYLENAMETEMPLATEROLEMSGENFONTSTYLENAMEBYROLETABLECAPTION10">
    <w:name w:val="MSG_EN_FONT_STYLE_NAME_TEMPLATE_ROLE MSG_EN_FONT_STYLE_NAME_BY_ROLE_TABLE_CAPTION10"/>
    <w:uiPriority w:val="99"/>
    <w:rsid w:val="00A947FA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9">
    <w:name w:val="MSG_EN_FONT_STYLE_NAME_TEMPLATE_ROLE MSG_EN_FONT_STYLE_NAME_BY_ROLE_TABLE_CAPTION9"/>
    <w:uiPriority w:val="99"/>
    <w:rsid w:val="000B705D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8">
    <w:name w:val="MSG_EN_FONT_STYLE_NAME_TEMPLATE_ROLE MSG_EN_FONT_STYLE_NAME_BY_ROLE_TABLE_CAPTION8"/>
    <w:uiPriority w:val="99"/>
    <w:rsid w:val="000B705D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NUMBERMSGENFONTSTYLENAMEBYROLETEXT60">
    <w:name w:val="MSG_EN_FONT_STYLE_NAME_TEMPLATE_ROLE_NUMBER MSG_EN_FONT_STYLE_NAME_BY_ROLE_TEXT 6"/>
    <w:uiPriority w:val="99"/>
    <w:rsid w:val="000B705D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7">
    <w:name w:val="MSG_EN_FONT_STYLE_NAME_TEMPLATE_ROLE MSG_EN_FONT_STYLE_NAME_BY_ROLE_TABLE_CAPTION7"/>
    <w:uiPriority w:val="99"/>
    <w:rsid w:val="000B705D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PACING0">
    <w:name w:val="MSG_EN_FONT_STYLE_NAME_TEMPLATE_ROLE MSG_EN_FONT_STYLE_NAME_BY_ROLE_TEXT + MSG_EN_FONT_STYLE_MODIFER_SPACING 0"/>
    <w:uiPriority w:val="99"/>
    <w:rsid w:val="000B705D"/>
    <w:rPr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SIZE654">
    <w:name w:val="MSG_EN_FONT_STYLE_NAME_TEMPLATE_ROLE MSG_EN_FONT_STYLE_NAME_BY_ROLE_TEXT + MSG_EN_FONT_STYLE_MODIFER_SIZE 6.54"/>
    <w:aliases w:val="MSG_EN_FONT_STYLE_MODIFER_SPACING 015"/>
    <w:uiPriority w:val="99"/>
    <w:rsid w:val="000B705D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7MSGENFONTSTYLEMODIFERSIZE1052">
    <w:name w:val="MSG_EN_FONT_STYLE_NAME_TEMPLATE_ROLE_NUMBER MSG_EN_FONT_STYLE_NAME_BY_ROLE_TEXT 7 + MSG_EN_FONT_STYLE_MODIFER_SIZE 10.52"/>
    <w:aliases w:val="MSG_EN_FONT_STYLE_MODIFER_SPACING 014"/>
    <w:uiPriority w:val="99"/>
    <w:rsid w:val="000B705D"/>
    <w:rPr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EXT7MSGENFONTSTYLEMODIFERSIZE1051">
    <w:name w:val="MSG_EN_FONT_STYLE_NAME_TEMPLATE_ROLE_NUMBER MSG_EN_FONT_STYLE_NAME_BY_ROLE_TEXT 7 + MSG_EN_FONT_STYLE_MODIFER_SIZE 10.51"/>
    <w:aliases w:val="MSG_EN_FONT_STYLE_MODIFER_SPACING 013"/>
    <w:uiPriority w:val="99"/>
    <w:rsid w:val="000B705D"/>
    <w:rPr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NAMEArial2">
    <w:name w:val="MSG_EN_FONT_STYLE_NAME_TEMPLATE_ROLE MSG_EN_FONT_STYLE_NAME_BY_ROLE_TEXT + MSG_EN_FONT_STYLE_MODIFER_NAME Arial2"/>
    <w:aliases w:val="MSG_EN_FONT_STYLE_MODIFER_SIZE 9.52,MSG_EN_FONT_STYLE_MODIFER_ITALIC2,MSG_EN_FONT_STYLE_MODIFER_SPACING 012"/>
    <w:uiPriority w:val="99"/>
    <w:rsid w:val="000B705D"/>
    <w:rPr>
      <w:rFonts w:ascii="Arial" w:hAnsi="Arial" w:cs="Arial"/>
      <w:i/>
      <w:iCs/>
      <w:noProof/>
      <w:spacing w:val="0"/>
      <w:sz w:val="19"/>
      <w:szCs w:val="19"/>
      <w:u w:val="none"/>
      <w:shd w:val="clear" w:color="auto" w:fill="FFFFFF"/>
    </w:rPr>
  </w:style>
  <w:style w:type="character" w:customStyle="1" w:styleId="MSGENFONTSTYLENAMETEMPLATEROLEMSGENFONTSTYLENAMEBYROLETEXTMSGENFONTSTYLEMODIFERNAMEArial1">
    <w:name w:val="MSG_EN_FONT_STYLE_NAME_TEMPLATE_ROLE MSG_EN_FONT_STYLE_NAME_BY_ROLE_TEXT + MSG_EN_FONT_STYLE_MODIFER_NAME Arial1"/>
    <w:aliases w:val="MSG_EN_FONT_STYLE_MODIFER_SIZE 9.51,MSG_EN_FONT_STYLE_MODIFER_ITALIC1,MSG_EN_FONT_STYLE_MODIFER_SPACING 011"/>
    <w:uiPriority w:val="99"/>
    <w:rsid w:val="000B705D"/>
    <w:rPr>
      <w:rFonts w:ascii="Arial" w:hAnsi="Arial" w:cs="Arial"/>
      <w:i/>
      <w:iCs/>
      <w:noProof/>
      <w:color w:val="548DD4"/>
      <w:spacing w:val="0"/>
      <w:sz w:val="19"/>
      <w:szCs w:val="19"/>
      <w:u w:val="none"/>
      <w:shd w:val="clear" w:color="auto" w:fill="FFFFFF"/>
    </w:rPr>
  </w:style>
  <w:style w:type="character" w:customStyle="1" w:styleId="MSGENFONTSTYLENAMETEMPLATEROLEMSGENFONTSTYLENAMEBYROLETEXTMSGENFONTSTYLEMODIFERSIZE653">
    <w:name w:val="MSG_EN_FONT_STYLE_NAME_TEMPLATE_ROLE MSG_EN_FONT_STYLE_NAME_BY_ROLE_TEXT + MSG_EN_FONT_STYLE_MODIFER_SIZE 6.53"/>
    <w:uiPriority w:val="99"/>
    <w:rsid w:val="000B705D"/>
    <w:rPr>
      <w:spacing w:val="1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ABLECAPTION6">
    <w:name w:val="MSG_EN_FONT_STYLE_NAME_TEMPLATE_ROLE MSG_EN_FONT_STYLE_NAME_BY_ROLE_TABLE_CAPTION6"/>
    <w:uiPriority w:val="99"/>
    <w:rsid w:val="00173499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IZE652">
    <w:name w:val="MSG_EN_FONT_STYLE_NAME_TEMPLATE_ROLE MSG_EN_FONT_STYLE_NAME_BY_ROLE_TEXT + MSG_EN_FONT_STYLE_MODIFER_SIZE 6.52"/>
    <w:aliases w:val="MSG_EN_FONT_STYLE_MODIFER_SPACING 09"/>
    <w:uiPriority w:val="99"/>
    <w:rsid w:val="00173499"/>
    <w:rPr>
      <w:rFonts w:ascii="Times New Roman" w:hAnsi="Times New Roman" w:cs="Times New Roman"/>
      <w:noProof/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EXTMSGENFONTSTYLEMODIFERSIZE651">
    <w:name w:val="MSG_EN_FONT_STYLE_NAME_TEMPLATE_ROLE MSG_EN_FONT_STYLE_NAME_BY_ROLE_TEXT + MSG_EN_FONT_STYLE_MODIFER_SIZE 6.51"/>
    <w:uiPriority w:val="99"/>
    <w:rsid w:val="00173499"/>
    <w:rPr>
      <w:rFonts w:ascii="Times New Roman" w:hAnsi="Times New Roman" w:cs="Times New Roman"/>
      <w:noProof/>
      <w:spacing w:val="1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EXTMSGENFONTSTYLEMODIFERSIZE851">
    <w:name w:val="MSG_EN_FONT_STYLE_NAME_TEMPLATE_ROLE MSG_EN_FONT_STYLE_NAME_BY_ROLE_TEXT + MSG_EN_FONT_STYLE_MODIFER_SIZE 8.51"/>
    <w:aliases w:val="MSG_EN_FONT_STYLE_MODIFER_SPACING 08,MSG_EN_FONT_STYLE_MODIFER_SCALING 1501"/>
    <w:uiPriority w:val="99"/>
    <w:rsid w:val="00173499"/>
    <w:rPr>
      <w:spacing w:val="0"/>
      <w:w w:val="150"/>
      <w:sz w:val="17"/>
      <w:szCs w:val="17"/>
      <w:u w:val="none"/>
      <w:shd w:val="clear" w:color="auto" w:fill="FFFFFF"/>
    </w:rPr>
  </w:style>
  <w:style w:type="character" w:customStyle="1" w:styleId="MSGENFONTSTYLENAMETEMPLATEROLEMSGENFONTSTYLENAMEBYROLETABLECAPTION5">
    <w:name w:val="MSG_EN_FONT_STYLE_NAME_TEMPLATE_ROLE MSG_EN_FONT_STYLE_NAME_BY_ROLE_TABLE_CAPTION5"/>
    <w:uiPriority w:val="99"/>
    <w:rsid w:val="00AB1A5E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BOLD5">
    <w:name w:val="MSG_EN_FONT_STYLE_NAME_TEMPLATE_ROLE MSG_EN_FONT_STYLE_NAME_BY_ROLE_TEXT + MSG_EN_FONT_STYLE_MODIFER_BOLD5"/>
    <w:aliases w:val="MSG_EN_FONT_STYLE_MODIFER_SPACING 06"/>
    <w:uiPriority w:val="99"/>
    <w:rsid w:val="00AB1A5E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BOLD4">
    <w:name w:val="MSG_EN_FONT_STYLE_NAME_TEMPLATE_ROLE MSG_EN_FONT_STYLE_NAME_BY_ROLE_TEXT + MSG_EN_FONT_STYLE_MODIFER_BOLD4"/>
    <w:aliases w:val="MSG_EN_FONT_STYLE_MODIFER_SPACING 05"/>
    <w:uiPriority w:val="99"/>
    <w:rsid w:val="00C11699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EXT13">
    <w:name w:val="MSG_EN_FONT_STYLE_NAME_TEMPLATE_ROLE_NUMBER MSG_EN_FONT_STYLE_NAME_BY_ROLE_TEXT 13_"/>
    <w:link w:val="MSGENFONTSTYLENAMETEMPLATEROLENUMBERMSGENFONTSTYLENAMEBYROLETEXT130"/>
    <w:uiPriority w:val="99"/>
    <w:rsid w:val="00C11699"/>
    <w:rPr>
      <w:b/>
      <w:bCs/>
      <w:sz w:val="21"/>
      <w:szCs w:val="21"/>
      <w:shd w:val="clear" w:color="auto" w:fill="FFFFFF"/>
    </w:rPr>
  </w:style>
  <w:style w:type="character" w:customStyle="1" w:styleId="MSGENFONTSTYLENAMETEMPLATEROLENUMBERMSGENFONTSTYLENAMEBYROLETEXT4MSGENFONTSTYLEMODIFERSPACING0">
    <w:name w:val="MSG_EN_FONT_STYLE_NAME_TEMPLATE_ROLE_NUMBER MSG_EN_FONT_STYLE_NAME_BY_ROLE_TEXT 4 + MSG_EN_FONT_STYLE_MODIFER_SPACING 0"/>
    <w:uiPriority w:val="99"/>
    <w:rsid w:val="00C11699"/>
    <w:rPr>
      <w:b/>
      <w:bCs/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EXT4MSGENFONTSTYLEMODIFERNOTBOLD">
    <w:name w:val="MSG_EN_FONT_STYLE_NAME_TEMPLATE_ROLE_NUMBER MSG_EN_FONT_STYLE_NAME_BY_ROLE_TEXT 4 + MSG_EN_FONT_STYLE_MODIFER_NOT_BOLD"/>
    <w:aliases w:val="MSG_EN_FONT_STYLE_MODIFER_SPACING 04"/>
    <w:uiPriority w:val="99"/>
    <w:rsid w:val="00C11699"/>
    <w:rPr>
      <w:rFonts w:ascii="Times New Roman" w:hAnsi="Times New Roman" w:cs="Times New Roman"/>
      <w:b w:val="0"/>
      <w:bCs w:val="0"/>
      <w:noProof/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ABLECAPTION4">
    <w:name w:val="MSG_EN_FONT_STYLE_NAME_TEMPLATE_ROLE MSG_EN_FONT_STYLE_NAME_BY_ROLE_TABLE_CAPTION4"/>
    <w:uiPriority w:val="99"/>
    <w:rsid w:val="00C11699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3">
    <w:name w:val="MSG_EN_FONT_STYLE_NAME_TEMPLATE_ROLE MSG_EN_FONT_STYLE_NAME_BY_ROLE_TABLE_CAPTION3"/>
    <w:uiPriority w:val="99"/>
    <w:rsid w:val="00C11699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NUMBERMSGENFONTSTYLENAMEBYROLETEXT14">
    <w:name w:val="MSG_EN_FONT_STYLE_NAME_TEMPLATE_ROLE_NUMBER MSG_EN_FONT_STYLE_NAME_BY_ROLE_TEXT 14_"/>
    <w:link w:val="MSGENFONTSTYLENAMETEMPLATEROLENUMBERMSGENFONTSTYLENAMEBYROLETEXT140"/>
    <w:uiPriority w:val="99"/>
    <w:rsid w:val="00C11699"/>
    <w:rPr>
      <w:rFonts w:ascii="Arial" w:hAnsi="Arial" w:cs="Arial"/>
      <w:i/>
      <w:iCs/>
      <w:sz w:val="21"/>
      <w:szCs w:val="21"/>
      <w:shd w:val="clear" w:color="auto" w:fill="FFFFFF"/>
    </w:rPr>
  </w:style>
  <w:style w:type="character" w:customStyle="1" w:styleId="MSGENFONTSTYLENAMETEMPLATEROLEMSGENFONTSTYLENAMEBYROLETABLECAPTION2">
    <w:name w:val="MSG_EN_FONT_STYLE_NAME_TEMPLATE_ROLE MSG_EN_FONT_STYLE_NAME_BY_ROLE_TABLE_CAPTION2"/>
    <w:uiPriority w:val="99"/>
    <w:rsid w:val="00C11699"/>
    <w:rPr>
      <w:b/>
      <w:bCs/>
      <w:sz w:val="21"/>
      <w:szCs w:val="21"/>
      <w:u w:val="single"/>
      <w:shd w:val="clear" w:color="auto" w:fill="FFFFFF"/>
    </w:rPr>
  </w:style>
  <w:style w:type="paragraph" w:customStyle="1" w:styleId="MSGENFONTSTYLENAMETEMPLATEROLENUMBERMSGENFONTSTYLENAMEBYROLETEXT130">
    <w:name w:val="MSG_EN_FONT_STYLE_NAME_TEMPLATE_ROLE_NUMBER MSG_EN_FONT_STYLE_NAME_BY_ROLE_TEXT 13"/>
    <w:basedOn w:val="Normalny"/>
    <w:link w:val="MSGENFONTSTYLENAMETEMPLATEROLENUMBERMSGENFONTSTYLENAMEBYROLETEXT13"/>
    <w:uiPriority w:val="99"/>
    <w:rsid w:val="00C11699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Calibri" w:hAnsi="Calibri"/>
      <w:b/>
      <w:bCs/>
      <w:color w:val="auto"/>
      <w:sz w:val="21"/>
      <w:szCs w:val="21"/>
    </w:rPr>
  </w:style>
  <w:style w:type="paragraph" w:customStyle="1" w:styleId="MSGENFONTSTYLENAMETEMPLATEROLENUMBERMSGENFONTSTYLENAMEBYROLETEXT140">
    <w:name w:val="MSG_EN_FONT_STYLE_NAME_TEMPLATE_ROLE_NUMBER MSG_EN_FONT_STYLE_NAME_BY_ROLE_TEXT 14"/>
    <w:basedOn w:val="Normalny"/>
    <w:link w:val="MSGENFONTSTYLENAMETEMPLATEROLENUMBERMSGENFONTSTYLENAMEBYROLETEXT14"/>
    <w:uiPriority w:val="99"/>
    <w:rsid w:val="00C11699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Arial" w:hAnsi="Arial" w:cs="Arial"/>
      <w:i/>
      <w:iCs/>
      <w:color w:val="auto"/>
      <w:sz w:val="21"/>
      <w:szCs w:val="21"/>
    </w:rPr>
  </w:style>
  <w:style w:type="character" w:customStyle="1" w:styleId="MSGENFONTSTYLENAMETEMPLATEROLEMSGENFONTSTYLENAMEBYROLETEXTMSGENFONTSTYLEMODIFERSIZE65">
    <w:name w:val="MSG_EN_FONT_STYLE_NAME_TEMPLATE_ROLE MSG_EN_FONT_STYLE_NAME_BY_ROLE_TEXT + MSG_EN_FONT_STYLE_MODIFER_SIZE 6.5"/>
    <w:rsid w:val="00D80A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shd w:val="clear" w:color="auto" w:fill="FFFFFF"/>
      <w:lang w:val="pl"/>
    </w:rPr>
  </w:style>
  <w:style w:type="character" w:customStyle="1" w:styleId="MSGENFONTSTYLENAMETEMPLATEROLEMSGENFONTSTYLENAMEBYROLETEXTMSGENFONTSTYLEMODIFERSIZE65MSGENFONTSTYLEMODIFERSPACING0">
    <w:name w:val="MSG_EN_FONT_STYLE_NAME_TEMPLATE_ROLE MSG_EN_FONT_STYLE_NAME_BY_ROLE_TEXT + MSG_EN_FONT_STYLE_MODIFER_SIZE 6.5;MSG_EN_FONT_STYLE_MODIFER_SPACING 0"/>
    <w:rsid w:val="008515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pl"/>
    </w:rPr>
  </w:style>
  <w:style w:type="character" w:customStyle="1" w:styleId="MSGENFONTSTYLENAMETEMPLATEROLEMSGENFONTSTYLENAMEBYROLETEXTMSGENFONTSTYLEMODIFERSIZE65MSGENFONTSTYLEMODIFERSMALLCAPSMSGENFONTSTYLEMODIFERSPACING0">
    <w:name w:val="MSG_EN_FONT_STYLE_NAME_TEMPLATE_ROLE MSG_EN_FONT_STYLE_NAME_BY_ROLE_TEXT + MSG_EN_FONT_STYLE_MODIFER_SIZE 6.5;MSG_EN_FONT_STYLE_MODIFER_SMALL_CAPS;MSG_EN_FONT_STYLE_MODIFER_SPACING 0"/>
    <w:rsid w:val="00CE0C1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pl"/>
    </w:rPr>
  </w:style>
  <w:style w:type="character" w:customStyle="1" w:styleId="MSGENFONTSTYLENAMETEMPLATEROLENUMBERMSGENFONTSTYLENAMEBYROLETEXT7MSGENFONTSTYLEMODIFERSIZE105MSGENFONTSTYLEMODIFERSPACING0">
    <w:name w:val="MSG_EN_FONT_STYLE_NAME_TEMPLATE_ROLE_NUMBER MSG_EN_FONT_STYLE_NAME_BY_ROLE_TEXT 7 + MSG_EN_FONT_STYLE_MODIFER_SIZE 10.5;MSG_EN_FONT_STYLE_MODIFER_SPACING 0"/>
    <w:rsid w:val="00CE0C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pl"/>
    </w:rPr>
  </w:style>
  <w:style w:type="character" w:customStyle="1" w:styleId="MSGENFONTSTYLENAMETEMPLATEROLENUMBERMSGENFONTSTYLENAMEBYROLETEXT9MSGENFONTSTYLEMODIFERSIZE105MSGENFONTSTYLEMODIFERNOTSMALLCAPSMSGENFONTSTYLEMODIFERSPACING0">
    <w:name w:val="MSG_EN_FONT_STYLE_NAME_TEMPLATE_ROLE_NUMBER MSG_EN_FONT_STYLE_NAME_BY_ROLE_TEXT 9 + MSG_EN_FONT_STYLE_MODIFER_SIZE 10.5;MSG_EN_FONT_STYLE_MODIFER_NOT_SMALL_CAPS;MSG_EN_FONT_STYLE_MODIFER_SPACING 0"/>
    <w:rsid w:val="00CE0C1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pl"/>
    </w:rPr>
  </w:style>
  <w:style w:type="character" w:customStyle="1" w:styleId="MSGENFONTSTYLENAMETEMPLATEROLENUMBERMSGENFONTSTYLENAMEBYROLETABLECAPTION2MSGENFONTSTYLEMODIFERNAMETimesNewRomanMSGENFONTSTYLEMODIFERSIZE105MSGENFONTSTYLEMODIFERNOTITALICMSGENFONTSTYLEMODIFERSPACING0">
    <w:name w:val="MSG_EN_FONT_STYLE_NAME_TEMPLATE_ROLE_NUMBER MSG_EN_FONT_STYLE_NAME_BY_ROLE_TABLE_CAPTION 2 + MSG_EN_FONT_STYLE_MODIFER_NAME Times New Roman;MSG_EN_FONT_STYLE_MODIFER_SIZE 10.5;MSG_EN_FONT_STYLE_MODIFER_NOT_ITALIC;MSG_EN_FONT_STYLE_MODIFER_SPACING 0"/>
    <w:rsid w:val="0018444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pl"/>
    </w:rPr>
  </w:style>
  <w:style w:type="character" w:customStyle="1" w:styleId="Nagwek10">
    <w:name w:val="Nagłówek #1_"/>
    <w:link w:val="Nagwek11"/>
    <w:rsid w:val="00077402"/>
    <w:rPr>
      <w:sz w:val="19"/>
      <w:szCs w:val="19"/>
      <w:shd w:val="clear" w:color="auto" w:fill="FFFFFF"/>
      <w:lang w:bidi="ar-SA"/>
    </w:rPr>
  </w:style>
  <w:style w:type="paragraph" w:customStyle="1" w:styleId="Nagwek11">
    <w:name w:val="Nagłówek #1"/>
    <w:basedOn w:val="Normalny"/>
    <w:link w:val="Nagwek10"/>
    <w:rsid w:val="00077402"/>
    <w:pPr>
      <w:shd w:val="clear" w:color="auto" w:fill="FFFFFF"/>
      <w:spacing w:after="300" w:line="0" w:lineRule="atLeast"/>
      <w:ind w:hanging="600"/>
      <w:jc w:val="left"/>
    </w:pPr>
    <w:rPr>
      <w:color w:val="auto"/>
      <w:sz w:val="19"/>
      <w:szCs w:val="19"/>
      <w:shd w:val="clear" w:color="auto" w:fill="FFFFFF"/>
    </w:rPr>
  </w:style>
  <w:style w:type="character" w:customStyle="1" w:styleId="MSGENFONTSTYLENAMETEMPLATEROLENUMBERMSGENFONTSTYLENAMEBYROLETEXT2MSGENFONTSTYLEMODIFERSIZE5">
    <w:name w:val="MSG_EN_FONT_STYLE_NAME_TEMPLATE_ROLE_NUMBER MSG_EN_FONT_STYLE_NAME_BY_ROLE_TEXT 2 + MSG_EN_FONT_STYLE_MODIFER_SIZE 5"/>
    <w:rsid w:val="00B26A81"/>
    <w:rPr>
      <w:sz w:val="10"/>
      <w:szCs w:val="10"/>
      <w:u w:val="none"/>
      <w:shd w:val="clear" w:color="auto" w:fill="FFFFFF"/>
    </w:rPr>
  </w:style>
  <w:style w:type="character" w:customStyle="1" w:styleId="MSGENFONTSTYLENAMETEMPLATEROLENUMBERMSGENFONTSTYLENAMEBYROLETEXT5">
    <w:name w:val="MSG_EN_FONT_STYLE_NAME_TEMPLATE_ROLE_NUMBER MSG_EN_FONT_STYLE_NAME_BY_ROLE_TEXT 5_"/>
    <w:link w:val="MSGENFONTSTYLENAMETEMPLATEROLENUMBERMSGENFONTSTYLENAMEBYROLETEXT50"/>
    <w:rsid w:val="00B26A81"/>
    <w:rPr>
      <w:sz w:val="12"/>
      <w:szCs w:val="12"/>
      <w:shd w:val="clear" w:color="auto" w:fill="FFFFFF"/>
      <w:lang w:bidi="ar-SA"/>
    </w:rPr>
  </w:style>
  <w:style w:type="paragraph" w:customStyle="1" w:styleId="MSGENFONTSTYLENAMETEMPLATEROLENUMBERMSGENFONTSTYLENAMEBYROLETEXT50">
    <w:name w:val="MSG_EN_FONT_STYLE_NAME_TEMPLATE_ROLE_NUMBER MSG_EN_FONT_STYLE_NAME_BY_ROLE_TEXT 5"/>
    <w:basedOn w:val="Normalny"/>
    <w:link w:val="MSGENFONTSTYLENAMETEMPLATEROLENUMBERMSGENFONTSTYLENAMEBYROLETEXT5"/>
    <w:rsid w:val="00B26A81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color w:val="auto"/>
      <w:sz w:val="12"/>
      <w:szCs w:val="12"/>
      <w:shd w:val="clear" w:color="auto" w:fill="FFFFFF"/>
    </w:rPr>
  </w:style>
  <w:style w:type="character" w:customStyle="1" w:styleId="MSGENFONTSTYLENAMETEMPLATEROLENUMBERMSGENFONTSTYLENAMEBYROLETABLECAPTION2MSGENFONTSTYLEMODIFERBOLD">
    <w:name w:val="MSG_EN_FONT_STYLE_NAME_TEMPLATE_ROLE_NUMBER MSG_EN_FONT_STYLE_NAME_BY_ROLE_TABLE_CAPTION 2 + MSG_EN_FONT_STYLE_MODIFER_BOLD"/>
    <w:rsid w:val="00B26A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"/>
    </w:rPr>
  </w:style>
  <w:style w:type="character" w:customStyle="1" w:styleId="MSGENFONTSTYLENAMETEMPLATEROLENUMBERMSGENFONTSTYLENAMEBYROLETEXT7MSGENFONTSTYLEMODIFERNOTBOLD">
    <w:name w:val="MSG_EN_FONT_STYLE_NAME_TEMPLATE_ROLE_NUMBER MSG_EN_FONT_STYLE_NAME_BY_ROLE_TEXT 7 + MSG_EN_FONT_STYLE_MODIFER_NOT_BOLD"/>
    <w:rsid w:val="00B26A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"/>
    </w:rPr>
  </w:style>
  <w:style w:type="character" w:customStyle="1" w:styleId="MSGENFONTSTYLENAMETEMPLATEROLEMSGENFONTSTYLENAMEBYROLETEXTMSGENFONTSTYLEMODIFERSIZE95">
    <w:name w:val="MSG_EN_FONT_STYLE_NAME_TEMPLATE_ROLE MSG_EN_FONT_STYLE_NAME_BY_ROLE_TEXT + MSG_EN_FONT_STYLE_MODIFER_SIZE 9.5"/>
    <w:rsid w:val="00B26A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"/>
    </w:rPr>
  </w:style>
  <w:style w:type="character" w:customStyle="1" w:styleId="MSGENFONTSTYLENAMETEMPLATEROLELEVELMSGENFONTSTYLENAMEBYROLEHEADING6">
    <w:name w:val="MSG_EN_FONT_STYLE_NAME_TEMPLATE_ROLE_LEVEL MSG_EN_FONT_STYLE_NAME_BY_ROLE_HEADING 6_"/>
    <w:link w:val="MSGENFONTSTYLENAMETEMPLATEROLELEVELMSGENFONTSTYLENAMEBYROLEHEADING60"/>
    <w:rsid w:val="00B26A81"/>
    <w:rPr>
      <w:shd w:val="clear" w:color="auto" w:fill="FFFFFF"/>
      <w:lang w:bidi="ar-SA"/>
    </w:rPr>
  </w:style>
  <w:style w:type="paragraph" w:customStyle="1" w:styleId="MSGENFONTSTYLENAMETEMPLATEROLELEVELMSGENFONTSTYLENAMEBYROLEHEADING60">
    <w:name w:val="MSG_EN_FONT_STYLE_NAME_TEMPLATE_ROLE_LEVEL MSG_EN_FONT_STYLE_NAME_BY_ROLE_HEADING 6"/>
    <w:basedOn w:val="Normalny"/>
    <w:link w:val="MSGENFONTSTYLENAMETEMPLATEROLELEVELMSGENFONTSTYLENAMEBYROLEHEADING6"/>
    <w:rsid w:val="00B26A81"/>
    <w:pPr>
      <w:widowControl w:val="0"/>
      <w:shd w:val="clear" w:color="auto" w:fill="FFFFFF"/>
      <w:spacing w:after="120" w:line="0" w:lineRule="atLeast"/>
      <w:ind w:hanging="1000"/>
      <w:outlineLvl w:val="5"/>
    </w:pPr>
    <w:rPr>
      <w:color w:val="auto"/>
      <w:shd w:val="clear" w:color="auto" w:fill="FFFFFF"/>
    </w:rPr>
  </w:style>
  <w:style w:type="character" w:customStyle="1" w:styleId="ZnakZnak24">
    <w:name w:val="Znak Znak24"/>
    <w:rsid w:val="00735A3D"/>
    <w:rPr>
      <w:rFonts w:ascii="Arial" w:hAnsi="Arial" w:cs="Arial"/>
      <w:b/>
      <w:bCs/>
      <w:i/>
      <w:iCs/>
      <w:sz w:val="28"/>
      <w:szCs w:val="28"/>
    </w:rPr>
  </w:style>
  <w:style w:type="paragraph" w:customStyle="1" w:styleId="jkn2">
    <w:name w:val="jk_n2"/>
    <w:basedOn w:val="Normalny"/>
    <w:next w:val="Normalny"/>
    <w:link w:val="jkn2Znak"/>
    <w:rsid w:val="00735A3D"/>
    <w:pPr>
      <w:keepNext/>
      <w:spacing w:after="100"/>
      <w:ind w:hanging="432"/>
      <w:outlineLvl w:val="9"/>
    </w:pPr>
    <w:rPr>
      <w:rFonts w:ascii="Tahoma" w:eastAsia="Calibri" w:hAnsi="Tahoma"/>
      <w:b/>
      <w:color w:val="auto"/>
      <w:szCs w:val="22"/>
      <w:lang w:val="x-none" w:eastAsia="en-US"/>
    </w:rPr>
  </w:style>
  <w:style w:type="paragraph" w:customStyle="1" w:styleId="jkpunktor">
    <w:name w:val="jk_punktor"/>
    <w:qFormat/>
    <w:rsid w:val="00735A3D"/>
    <w:pPr>
      <w:numPr>
        <w:numId w:val="44"/>
      </w:numPr>
      <w:spacing w:after="100"/>
      <w:ind w:left="284" w:hanging="284"/>
      <w:contextualSpacing/>
      <w:jc w:val="both"/>
    </w:pPr>
    <w:rPr>
      <w:rFonts w:ascii="Tahoma" w:eastAsia="Calibri" w:hAnsi="Tahoma"/>
      <w:szCs w:val="22"/>
      <w:lang w:eastAsia="en-US"/>
    </w:rPr>
  </w:style>
  <w:style w:type="character" w:customStyle="1" w:styleId="jkn2Znak">
    <w:name w:val="jk_n2 Znak"/>
    <w:link w:val="jkn2"/>
    <w:rsid w:val="00735A3D"/>
    <w:rPr>
      <w:rFonts w:ascii="Tahoma" w:eastAsia="Calibri" w:hAnsi="Tahoma"/>
      <w:b/>
      <w:szCs w:val="22"/>
      <w:lang w:val="x-none" w:eastAsia="en-US"/>
    </w:rPr>
  </w:style>
  <w:style w:type="paragraph" w:customStyle="1" w:styleId="jkpodpunktor">
    <w:name w:val="jk_podpunktor"/>
    <w:basedOn w:val="jkpunktor"/>
    <w:qFormat/>
    <w:rsid w:val="00735A3D"/>
    <w:pPr>
      <w:numPr>
        <w:ilvl w:val="1"/>
      </w:numPr>
      <w:spacing w:after="60"/>
      <w:ind w:left="709" w:hanging="283"/>
    </w:pPr>
  </w:style>
  <w:style w:type="paragraph" w:customStyle="1" w:styleId="Normalny1">
    <w:name w:val="Normalny1"/>
    <w:basedOn w:val="Normalny"/>
    <w:rsid w:val="00735A3D"/>
    <w:pPr>
      <w:widowControl w:val="0"/>
      <w:ind w:firstLine="0"/>
      <w:outlineLvl w:val="9"/>
    </w:pPr>
    <w:rPr>
      <w:color w:val="auto"/>
    </w:rPr>
  </w:style>
  <w:style w:type="character" w:customStyle="1" w:styleId="ZnakZnak21">
    <w:name w:val="Znak Znak21"/>
    <w:rsid w:val="00735A3D"/>
    <w:rPr>
      <w:b/>
      <w:bCs/>
      <w:i/>
      <w:iCs/>
      <w:sz w:val="26"/>
      <w:szCs w:val="26"/>
    </w:rPr>
  </w:style>
  <w:style w:type="paragraph" w:customStyle="1" w:styleId="Styl1">
    <w:name w:val="Styl1"/>
    <w:basedOn w:val="Normalny"/>
    <w:rsid w:val="00735A3D"/>
    <w:pPr>
      <w:ind w:left="709" w:firstLine="0"/>
    </w:pPr>
  </w:style>
  <w:style w:type="numbering" w:customStyle="1" w:styleId="Bezlisty1">
    <w:name w:val="Bez listy1"/>
    <w:next w:val="Bezlisty"/>
    <w:uiPriority w:val="99"/>
    <w:semiHidden/>
    <w:unhideWhenUsed/>
    <w:rsid w:val="00506C7E"/>
  </w:style>
  <w:style w:type="numbering" w:customStyle="1" w:styleId="WW8Num122">
    <w:name w:val="WW8Num122"/>
    <w:basedOn w:val="Bezlisty"/>
    <w:rsid w:val="00312087"/>
    <w:pPr>
      <w:numPr>
        <w:numId w:val="4"/>
      </w:numPr>
    </w:pPr>
  </w:style>
  <w:style w:type="paragraph" w:customStyle="1" w:styleId="Tekstpodstawowy21">
    <w:name w:val="Tekst podstawowy 21"/>
    <w:basedOn w:val="Normalny"/>
    <w:rsid w:val="00A70A2F"/>
    <w:pPr>
      <w:overflowPunct w:val="0"/>
      <w:autoSpaceDE w:val="0"/>
      <w:autoSpaceDN w:val="0"/>
      <w:adjustRightInd w:val="0"/>
      <w:ind w:firstLine="0"/>
      <w:textAlignment w:val="baseline"/>
      <w:outlineLvl w:val="9"/>
    </w:pPr>
    <w:rPr>
      <w:b/>
      <w:i/>
      <w:color w:val="auto"/>
      <w:sz w:val="28"/>
    </w:rPr>
  </w:style>
  <w:style w:type="paragraph" w:customStyle="1" w:styleId="PCopracowanie">
    <w:name w:val="PC_opracowanie"/>
    <w:basedOn w:val="Normalny"/>
    <w:qFormat/>
    <w:rsid w:val="00C53251"/>
    <w:pPr>
      <w:spacing w:before="360" w:after="240" w:line="276" w:lineRule="auto"/>
      <w:ind w:firstLine="0"/>
      <w:jc w:val="center"/>
      <w:outlineLvl w:val="9"/>
    </w:pPr>
    <w:rPr>
      <w:rFonts w:ascii="Arial" w:eastAsia="Calibri" w:hAnsi="Arial"/>
      <w:b/>
      <w:color w:val="auto"/>
      <w:sz w:val="48"/>
      <w:szCs w:val="48"/>
      <w:lang w:eastAsia="en-US"/>
    </w:rPr>
  </w:style>
  <w:style w:type="paragraph" w:customStyle="1" w:styleId="PCtytuowaopisymae">
    <w:name w:val="PC_tytułowa opisy małe"/>
    <w:basedOn w:val="Normalny"/>
    <w:qFormat/>
    <w:rsid w:val="00C53251"/>
    <w:pPr>
      <w:tabs>
        <w:tab w:val="left" w:pos="6663"/>
      </w:tabs>
      <w:spacing w:before="120" w:line="360" w:lineRule="auto"/>
      <w:ind w:firstLine="0"/>
      <w:jc w:val="left"/>
      <w:outlineLvl w:val="9"/>
    </w:pPr>
    <w:rPr>
      <w:rFonts w:ascii="Arial" w:eastAsia="Calibri" w:hAnsi="Arial" w:cs="Arial"/>
      <w:color w:val="auto"/>
      <w:u w:val="single"/>
      <w:lang w:eastAsia="en-US"/>
    </w:rPr>
  </w:style>
  <w:style w:type="paragraph" w:customStyle="1" w:styleId="PCNazwainwestycji">
    <w:name w:val="PC_Nazwa inwestycji"/>
    <w:basedOn w:val="Normalny"/>
    <w:qFormat/>
    <w:rsid w:val="00C53251"/>
    <w:pPr>
      <w:spacing w:after="120" w:line="360" w:lineRule="auto"/>
      <w:ind w:firstLine="0"/>
      <w:jc w:val="center"/>
      <w:outlineLvl w:val="9"/>
    </w:pPr>
    <w:rPr>
      <w:rFonts w:ascii="Arial" w:eastAsia="Calibri" w:hAnsi="Arial"/>
      <w:b/>
      <w:color w:val="auto"/>
      <w:sz w:val="28"/>
      <w:szCs w:val="28"/>
      <w:lang w:eastAsia="en-US"/>
    </w:rPr>
  </w:style>
  <w:style w:type="paragraph" w:customStyle="1" w:styleId="PCtytuowatabelkacienkie">
    <w:name w:val="PC_tytułowa tabelka cienkie"/>
    <w:basedOn w:val="Normalny"/>
    <w:qFormat/>
    <w:rsid w:val="00C53251"/>
    <w:pPr>
      <w:autoSpaceDE w:val="0"/>
      <w:autoSpaceDN w:val="0"/>
      <w:adjustRightInd w:val="0"/>
      <w:ind w:firstLine="0"/>
      <w:jc w:val="left"/>
      <w:outlineLvl w:val="9"/>
    </w:pPr>
    <w:rPr>
      <w:rFonts w:ascii="Arial" w:eastAsia="Calibri" w:hAnsi="Arial" w:cs="Arial"/>
      <w:bCs/>
      <w:sz w:val="22"/>
      <w:szCs w:val="22"/>
      <w:lang w:eastAsia="en-US"/>
    </w:rPr>
  </w:style>
  <w:style w:type="paragraph" w:customStyle="1" w:styleId="PCtytuowatabelkagrube">
    <w:name w:val="PC_tytułowa tabelka grube"/>
    <w:basedOn w:val="Normalny"/>
    <w:qFormat/>
    <w:rsid w:val="00C53251"/>
    <w:pPr>
      <w:autoSpaceDE w:val="0"/>
      <w:autoSpaceDN w:val="0"/>
      <w:adjustRightInd w:val="0"/>
      <w:ind w:firstLine="0"/>
      <w:jc w:val="center"/>
      <w:outlineLvl w:val="9"/>
    </w:pPr>
    <w:rPr>
      <w:rFonts w:ascii="Arial" w:eastAsia="Calibri" w:hAnsi="Arial" w:cs="Arial"/>
      <w:b/>
      <w:bCs/>
      <w:sz w:val="22"/>
      <w:szCs w:val="22"/>
      <w:lang w:eastAsia="en-US"/>
    </w:rPr>
  </w:style>
  <w:style w:type="paragraph" w:customStyle="1" w:styleId="PCtytuowadata">
    <w:name w:val="PC_tytułowa data"/>
    <w:basedOn w:val="Normalny"/>
    <w:qFormat/>
    <w:rsid w:val="00C53251"/>
    <w:pPr>
      <w:tabs>
        <w:tab w:val="left" w:pos="1080"/>
        <w:tab w:val="left" w:pos="3969"/>
        <w:tab w:val="left" w:pos="6379"/>
        <w:tab w:val="left" w:pos="7655"/>
        <w:tab w:val="right" w:leader="dot" w:pos="9072"/>
      </w:tabs>
      <w:spacing w:before="240" w:line="276" w:lineRule="auto"/>
      <w:ind w:firstLine="0"/>
      <w:jc w:val="center"/>
      <w:outlineLvl w:val="9"/>
    </w:pPr>
    <w:rPr>
      <w:rFonts w:ascii="Arial" w:eastAsia="Calibri" w:hAnsi="Arial" w:cs="Arial"/>
      <w:b/>
      <w:bCs/>
      <w:color w:val="auto"/>
      <w:sz w:val="24"/>
      <w:szCs w:val="22"/>
      <w:lang w:eastAsia="en-US"/>
    </w:rPr>
  </w:style>
  <w:style w:type="paragraph" w:customStyle="1" w:styleId="PCtekstnormalny">
    <w:name w:val="PC_tekst_normalny"/>
    <w:basedOn w:val="Normalny"/>
    <w:qFormat/>
    <w:rsid w:val="00C53251"/>
    <w:pPr>
      <w:spacing w:after="200" w:line="360" w:lineRule="auto"/>
      <w:ind w:firstLine="0"/>
      <w:outlineLvl w:val="9"/>
    </w:pPr>
    <w:rPr>
      <w:rFonts w:ascii="Arial" w:eastAsia="Calibri" w:hAnsi="Arial"/>
      <w:color w:val="auto"/>
      <w:sz w:val="24"/>
      <w:szCs w:val="22"/>
      <w:lang w:eastAsia="en-US"/>
    </w:rPr>
  </w:style>
  <w:style w:type="paragraph" w:customStyle="1" w:styleId="Specyfikacja">
    <w:name w:val="Specyfikacja"/>
    <w:basedOn w:val="Normalny"/>
    <w:rsid w:val="003552F3"/>
    <w:pPr>
      <w:spacing w:before="60" w:after="240"/>
      <w:ind w:left="1418" w:hanging="1418"/>
      <w:outlineLvl w:val="9"/>
    </w:pPr>
    <w:rPr>
      <w:smallCaps/>
      <w:color w:val="auto"/>
      <w:sz w:val="28"/>
    </w:rPr>
  </w:style>
  <w:style w:type="numbering" w:customStyle="1" w:styleId="Bezlisty2">
    <w:name w:val="Bez listy2"/>
    <w:next w:val="Bezlisty"/>
    <w:uiPriority w:val="99"/>
    <w:semiHidden/>
    <w:unhideWhenUsed/>
    <w:rsid w:val="00031BC0"/>
  </w:style>
  <w:style w:type="table" w:customStyle="1" w:styleId="TableGrid3">
    <w:name w:val="TableGrid3"/>
    <w:rsid w:val="00031BC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next w:val="Tabela-Siatka"/>
    <w:uiPriority w:val="39"/>
    <w:rsid w:val="00031BC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rsid w:val="00031BC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">
    <w:name w:val="TableGrid21"/>
    <w:rsid w:val="00031BC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1">
    <w:name w:val="Bez listy11"/>
    <w:next w:val="Bezlisty"/>
    <w:uiPriority w:val="99"/>
    <w:semiHidden/>
    <w:unhideWhenUsed/>
    <w:rsid w:val="00031BC0"/>
  </w:style>
  <w:style w:type="numbering" w:customStyle="1" w:styleId="Bezlisty3">
    <w:name w:val="Bez listy3"/>
    <w:next w:val="Bezlisty"/>
    <w:uiPriority w:val="99"/>
    <w:semiHidden/>
    <w:unhideWhenUsed/>
    <w:rsid w:val="00876156"/>
  </w:style>
  <w:style w:type="table" w:customStyle="1" w:styleId="TableGrid4">
    <w:name w:val="TableGrid4"/>
    <w:rsid w:val="0087615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">
    <w:name w:val="Tabela - Siatka2"/>
    <w:basedOn w:val="Standardowy"/>
    <w:next w:val="Tabela-Siatka"/>
    <w:uiPriority w:val="39"/>
    <w:rsid w:val="00876156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Grid12"/>
    <w:rsid w:val="0087615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2">
    <w:name w:val="TableGrid22"/>
    <w:rsid w:val="0087615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2">
    <w:name w:val="Bez listy12"/>
    <w:next w:val="Bezlisty"/>
    <w:uiPriority w:val="99"/>
    <w:semiHidden/>
    <w:unhideWhenUsed/>
    <w:rsid w:val="00876156"/>
  </w:style>
  <w:style w:type="character" w:customStyle="1" w:styleId="Domylnaczcionkaakapitu1">
    <w:name w:val="Domyślna czcionka akapitu1"/>
    <w:rsid w:val="006A5740"/>
  </w:style>
  <w:style w:type="paragraph" w:customStyle="1" w:styleId="Normalny10">
    <w:name w:val="Normalny1"/>
    <w:rsid w:val="006A5740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ind w:firstLine="709"/>
      <w:jc w:val="both"/>
    </w:pPr>
    <w:rPr>
      <w:rFonts w:ascii="Times New Roman" w:hAnsi="Times New Roman"/>
      <w:color w:val="000000"/>
    </w:rPr>
  </w:style>
  <w:style w:type="paragraph" w:customStyle="1" w:styleId="Legenda1">
    <w:name w:val="Legenda1"/>
    <w:basedOn w:val="Normalny10"/>
    <w:next w:val="Normalny10"/>
    <w:rsid w:val="006A5740"/>
    <w:pPr>
      <w:keepNext/>
      <w:ind w:firstLine="0"/>
    </w:pPr>
    <w:rPr>
      <w:bCs/>
      <w:i/>
      <w:color w:val="auto"/>
    </w:rPr>
  </w:style>
  <w:style w:type="table" w:customStyle="1" w:styleId="TableNormal">
    <w:name w:val="Table Normal"/>
    <w:uiPriority w:val="2"/>
    <w:semiHidden/>
    <w:unhideWhenUsed/>
    <w:qFormat/>
    <w:rsid w:val="00277991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277991"/>
    <w:pPr>
      <w:widowControl w:val="0"/>
      <w:autoSpaceDE w:val="0"/>
      <w:autoSpaceDN w:val="0"/>
      <w:ind w:left="69" w:firstLine="0"/>
      <w:jc w:val="left"/>
      <w:outlineLvl w:val="9"/>
    </w:pPr>
    <w:rPr>
      <w:color w:val="auto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9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4B1A0-C255-4978-A63A-0B880DA63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1860</Words>
  <Characters>11161</Characters>
  <Application>Microsoft Office Word</Application>
  <DocSecurity>0</DocSecurity>
  <Lines>93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12996</CharactersWithSpaces>
  <SharedDoc>false</SharedDoc>
  <HLinks>
    <vt:vector size="204" baseType="variant">
      <vt:variant>
        <vt:i4>589913</vt:i4>
      </vt:variant>
      <vt:variant>
        <vt:i4>258</vt:i4>
      </vt:variant>
      <vt:variant>
        <vt:i4>0</vt:i4>
      </vt:variant>
      <vt:variant>
        <vt:i4>5</vt:i4>
      </vt:variant>
      <vt:variant>
        <vt:lpwstr>http://www.pkn.pl/?a=show&amp;m=katalog&amp;id=488674&amp;page=1</vt:lpwstr>
      </vt:variant>
      <vt:variant>
        <vt:lpwstr/>
      </vt:variant>
      <vt:variant>
        <vt:i4>589913</vt:i4>
      </vt:variant>
      <vt:variant>
        <vt:i4>255</vt:i4>
      </vt:variant>
      <vt:variant>
        <vt:i4>0</vt:i4>
      </vt:variant>
      <vt:variant>
        <vt:i4>5</vt:i4>
      </vt:variant>
      <vt:variant>
        <vt:lpwstr>http://www.pkn.pl/?a=show&amp;m=katalog&amp;id=488674&amp;page=1</vt:lpwstr>
      </vt:variant>
      <vt:variant>
        <vt:lpwstr/>
      </vt:variant>
      <vt:variant>
        <vt:i4>589918</vt:i4>
      </vt:variant>
      <vt:variant>
        <vt:i4>252</vt:i4>
      </vt:variant>
      <vt:variant>
        <vt:i4>0</vt:i4>
      </vt:variant>
      <vt:variant>
        <vt:i4>5</vt:i4>
      </vt:variant>
      <vt:variant>
        <vt:lpwstr>http://www.pkn.pl/?a=show&amp;m=katalog&amp;id=488673&amp;page=1</vt:lpwstr>
      </vt:variant>
      <vt:variant>
        <vt:lpwstr/>
      </vt:variant>
      <vt:variant>
        <vt:i4>589918</vt:i4>
      </vt:variant>
      <vt:variant>
        <vt:i4>249</vt:i4>
      </vt:variant>
      <vt:variant>
        <vt:i4>0</vt:i4>
      </vt:variant>
      <vt:variant>
        <vt:i4>5</vt:i4>
      </vt:variant>
      <vt:variant>
        <vt:lpwstr>http://www.pkn.pl/?a=show&amp;m=katalog&amp;id=488673&amp;page=1</vt:lpwstr>
      </vt:variant>
      <vt:variant>
        <vt:lpwstr/>
      </vt:variant>
      <vt:variant>
        <vt:i4>786514</vt:i4>
      </vt:variant>
      <vt:variant>
        <vt:i4>246</vt:i4>
      </vt:variant>
      <vt:variant>
        <vt:i4>0</vt:i4>
      </vt:variant>
      <vt:variant>
        <vt:i4>5</vt:i4>
      </vt:variant>
      <vt:variant>
        <vt:lpwstr>http://www.pkn.pl/?a=show&amp;m=katalog&amp;id=513181&amp;page=1</vt:lpwstr>
      </vt:variant>
      <vt:variant>
        <vt:lpwstr/>
      </vt:variant>
      <vt:variant>
        <vt:i4>786514</vt:i4>
      </vt:variant>
      <vt:variant>
        <vt:i4>243</vt:i4>
      </vt:variant>
      <vt:variant>
        <vt:i4>0</vt:i4>
      </vt:variant>
      <vt:variant>
        <vt:i4>5</vt:i4>
      </vt:variant>
      <vt:variant>
        <vt:lpwstr>http://www.pkn.pl/?a=show&amp;m=katalog&amp;id=513181&amp;page=1</vt:lpwstr>
      </vt:variant>
      <vt:variant>
        <vt:lpwstr/>
      </vt:variant>
      <vt:variant>
        <vt:i4>1048638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_Toc22722592</vt:lpwstr>
      </vt:variant>
      <vt:variant>
        <vt:i4>1245246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_Toc22722591</vt:lpwstr>
      </vt:variant>
      <vt:variant>
        <vt:i4>1179710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_Toc22722590</vt:lpwstr>
      </vt:variant>
      <vt:variant>
        <vt:i4>1769535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_Toc22722589</vt:lpwstr>
      </vt:variant>
      <vt:variant>
        <vt:i4>1703999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_Toc22722588</vt:lpwstr>
      </vt:variant>
      <vt:variant>
        <vt:i4>1376319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_Toc22722587</vt:lpwstr>
      </vt:variant>
      <vt:variant>
        <vt:i4>1310783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_Toc22722586</vt:lpwstr>
      </vt:variant>
      <vt:variant>
        <vt:i4>1507391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_Toc22722585</vt:lpwstr>
      </vt:variant>
      <vt:variant>
        <vt:i4>1441855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_Toc22722584</vt:lpwstr>
      </vt:variant>
      <vt:variant>
        <vt:i4>1114175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_Toc22722583</vt:lpwstr>
      </vt:variant>
      <vt:variant>
        <vt:i4>1048639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_Toc22722582</vt:lpwstr>
      </vt:variant>
      <vt:variant>
        <vt:i4>1245247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_Toc22722581</vt:lpwstr>
      </vt:variant>
      <vt:variant>
        <vt:i4>1179711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_Toc22722580</vt:lpwstr>
      </vt:variant>
      <vt:variant>
        <vt:i4>1769520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_Toc22722579</vt:lpwstr>
      </vt:variant>
      <vt:variant>
        <vt:i4>1703984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_Toc22722578</vt:lpwstr>
      </vt:variant>
      <vt:variant>
        <vt:i4>1376304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_Toc22722577</vt:lpwstr>
      </vt:variant>
      <vt:variant>
        <vt:i4>1310768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_Toc22722576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_Toc22722575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_Toc22722574</vt:lpwstr>
      </vt:variant>
      <vt:variant>
        <vt:i4>1114160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_Toc22722573</vt:lpwstr>
      </vt:variant>
      <vt:variant>
        <vt:i4>1048624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_Toc22722572</vt:lpwstr>
      </vt:variant>
      <vt:variant>
        <vt:i4>1245232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_Toc22722571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_Toc22722570</vt:lpwstr>
      </vt:variant>
      <vt:variant>
        <vt:i4>1769521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_Toc22722569</vt:lpwstr>
      </vt:variant>
      <vt:variant>
        <vt:i4>1703985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_Toc22722568</vt:lpwstr>
      </vt:variant>
      <vt:variant>
        <vt:i4>1376305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_Toc22722567</vt:lpwstr>
      </vt:variant>
      <vt:variant>
        <vt:i4>1310769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_Toc22722566</vt:lpwstr>
      </vt:variant>
      <vt:variant>
        <vt:i4>1507377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_Toc22722565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</dc:creator>
  <cp:keywords/>
  <cp:lastModifiedBy>Artur Dybczak</cp:lastModifiedBy>
  <cp:revision>11</cp:revision>
  <cp:lastPrinted>2019-10-23T09:41:00Z</cp:lastPrinted>
  <dcterms:created xsi:type="dcterms:W3CDTF">2021-01-11T14:22:00Z</dcterms:created>
  <dcterms:modified xsi:type="dcterms:W3CDTF">2022-02-10T12:02:00Z</dcterms:modified>
</cp:coreProperties>
</file>